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9BC45" w14:textId="77777777" w:rsidR="0056435B" w:rsidRDefault="0056435B" w:rsidP="0056435B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  <w:r>
        <w:rPr>
          <w:b/>
          <w:noProof/>
          <w:color w:val="3C4043"/>
        </w:rPr>
        <w:drawing>
          <wp:inline distT="114300" distB="114300" distL="114300" distR="114300" wp14:anchorId="57EC2573" wp14:editId="1965A2B8">
            <wp:extent cx="1395413" cy="326731"/>
            <wp:effectExtent l="0" t="0" r="0" b="0"/>
            <wp:docPr id="1" name="image1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lue and black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E3AB52" w14:textId="77777777" w:rsidR="0056435B" w:rsidRDefault="0056435B" w:rsidP="0056435B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</w:p>
    <w:p w14:paraId="296729CF" w14:textId="4B488A04" w:rsidR="0056435B" w:rsidRPr="004E7A33" w:rsidRDefault="0056435B" w:rsidP="0056435B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BENEFITS EDUCATION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75BBB13A" w14:textId="77777777" w:rsidR="0056435B" w:rsidRPr="004E7A33" w:rsidRDefault="0056435B" w:rsidP="0056435B">
      <w:pPr>
        <w:widowControl w:val="0"/>
        <w:rPr>
          <w:rFonts w:ascii="Arial" w:hAnsi="Arial" w:cs="Arial"/>
          <w:color w:val="3C4043"/>
        </w:rPr>
      </w:pPr>
    </w:p>
    <w:p w14:paraId="3C8B05C4" w14:textId="77777777" w:rsidR="0056435B" w:rsidRDefault="0056435B" w:rsidP="0056435B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512539FB" w14:textId="77777777" w:rsidR="0056435B" w:rsidRDefault="0056435B" w:rsidP="0056435B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1C2E28F4" w14:textId="77777777" w:rsidR="0056435B" w:rsidRDefault="0056435B" w:rsidP="005643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31E5D928" w14:textId="7C1EADBF" w:rsidR="0056435B" w:rsidRDefault="0056435B" w:rsidP="005643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Get </w:t>
      </w:r>
      <w:r w:rsidR="00570BA8">
        <w:rPr>
          <w:rFonts w:ascii="Arial" w:eastAsia="Arial" w:hAnsi="Arial" w:cs="Arial"/>
          <w:b/>
          <w:sz w:val="22"/>
          <w:szCs w:val="22"/>
        </w:rPr>
        <w:t xml:space="preserve">support </w:t>
      </w:r>
      <w:r w:rsidR="00EC684E">
        <w:rPr>
          <w:rFonts w:ascii="Arial" w:eastAsia="Arial" w:hAnsi="Arial" w:cs="Arial"/>
          <w:b/>
          <w:sz w:val="22"/>
          <w:szCs w:val="22"/>
        </w:rPr>
        <w:t xml:space="preserve">with </w:t>
      </w:r>
      <w:r w:rsidR="0047597B">
        <w:rPr>
          <w:rFonts w:ascii="Arial" w:eastAsia="Arial" w:hAnsi="Arial" w:cs="Arial"/>
          <w:b/>
          <w:sz w:val="22"/>
          <w:szCs w:val="22"/>
        </w:rPr>
        <w:t>a</w:t>
      </w:r>
      <w:r w:rsidR="00570BA8">
        <w:rPr>
          <w:rFonts w:ascii="Arial" w:eastAsia="Arial" w:hAnsi="Arial" w:cs="Arial"/>
          <w:b/>
          <w:sz w:val="22"/>
          <w:szCs w:val="22"/>
        </w:rPr>
        <w:t xml:space="preserve"> diabetes management program </w:t>
      </w:r>
    </w:p>
    <w:p w14:paraId="00000009" w14:textId="113049E6" w:rsidR="009904F9" w:rsidRDefault="009904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</w:p>
    <w:p w14:paraId="0000000A" w14:textId="77777777" w:rsidR="009904F9" w:rsidRDefault="004759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3CD7C7A6" wp14:editId="3D130405">
            <wp:extent cx="5943600" cy="2129790"/>
            <wp:effectExtent l="0" t="0" r="0" b="0"/>
            <wp:docPr id="2129613487" name="image6.jpg" descr="A person with a head in a be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erson with a head in a bed&#10;&#10;Description automatically generated with medium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03AAD2C8" w:rsidR="009904F9" w:rsidRDefault="009904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0D" w14:textId="63C20C20" w:rsidR="009904F9" w:rsidRDefault="00D66FD7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The </w:t>
      </w:r>
      <w:r w:rsidR="00A809CB">
        <w:rPr>
          <w:rFonts w:ascii="Arial" w:eastAsia="Arial" w:hAnsi="Arial" w:cs="Arial"/>
          <w:sz w:val="22"/>
          <w:szCs w:val="22"/>
        </w:rPr>
        <w:t>P</w:t>
      </w:r>
      <w:r w:rsidR="00E1484F">
        <w:rPr>
          <w:rFonts w:ascii="Arial" w:eastAsia="Arial" w:hAnsi="Arial" w:cs="Arial"/>
          <w:sz w:val="22"/>
          <w:szCs w:val="22"/>
        </w:rPr>
        <w:t xml:space="preserve">EBB </w:t>
      </w:r>
      <w:r>
        <w:rPr>
          <w:rFonts w:ascii="Arial" w:eastAsia="Arial" w:hAnsi="Arial" w:cs="Arial"/>
          <w:sz w:val="22"/>
          <w:szCs w:val="22"/>
        </w:rPr>
        <w:t xml:space="preserve">Program </w:t>
      </w:r>
      <w:r w:rsidR="00E1484F">
        <w:rPr>
          <w:rFonts w:ascii="Arial" w:eastAsia="Arial" w:hAnsi="Arial" w:cs="Arial"/>
          <w:sz w:val="22"/>
          <w:szCs w:val="22"/>
        </w:rPr>
        <w:t>offers an easy-to-follow diabetes management program</w:t>
      </w:r>
      <w:r w:rsidR="008F58F5">
        <w:rPr>
          <w:rFonts w:ascii="Arial" w:eastAsia="Arial" w:hAnsi="Arial" w:cs="Arial"/>
          <w:sz w:val="22"/>
          <w:szCs w:val="22"/>
        </w:rPr>
        <w:t xml:space="preserve"> </w:t>
      </w:r>
      <w:r w:rsidR="007E571C">
        <w:rPr>
          <w:rFonts w:ascii="Arial" w:eastAsia="Arial" w:hAnsi="Arial" w:cs="Arial"/>
          <w:sz w:val="22"/>
          <w:szCs w:val="22"/>
        </w:rPr>
        <w:t>(DMP)</w:t>
      </w:r>
      <w:r w:rsidR="00E1484F">
        <w:rPr>
          <w:rFonts w:ascii="Arial" w:eastAsia="Arial" w:hAnsi="Arial" w:cs="Arial"/>
          <w:sz w:val="22"/>
          <w:szCs w:val="22"/>
        </w:rPr>
        <w:t xml:space="preserve"> powered by </w:t>
      </w:r>
      <w:r w:rsidR="00A809CB">
        <w:rPr>
          <w:rFonts w:ascii="Arial" w:eastAsia="Arial" w:hAnsi="Arial" w:cs="Arial"/>
          <w:sz w:val="22"/>
          <w:szCs w:val="22"/>
        </w:rPr>
        <w:t>Omada</w:t>
      </w:r>
      <w:r w:rsidR="00E1484F" w:rsidRPr="00E1484F">
        <w:rPr>
          <w:rFonts w:ascii="Arial" w:eastAsia="Arial" w:hAnsi="Arial" w:cs="Arial"/>
          <w:sz w:val="22"/>
          <w:szCs w:val="22"/>
          <w:vertAlign w:val="superscript"/>
        </w:rPr>
        <w:t>®</w:t>
      </w:r>
      <w:r w:rsidR="00E1484F">
        <w:rPr>
          <w:rFonts w:ascii="Arial" w:eastAsia="Arial" w:hAnsi="Arial" w:cs="Arial"/>
          <w:sz w:val="22"/>
          <w:szCs w:val="22"/>
        </w:rPr>
        <w:t>.</w:t>
      </w:r>
      <w:r w:rsidR="00B12F3C">
        <w:rPr>
          <w:rFonts w:ascii="Arial" w:eastAsia="Arial" w:hAnsi="Arial" w:cs="Arial"/>
          <w:sz w:val="22"/>
          <w:szCs w:val="22"/>
        </w:rPr>
        <w:t xml:space="preserve">  </w:t>
      </w:r>
      <w:r w:rsidR="003010CA">
        <w:rPr>
          <w:rFonts w:ascii="Arial" w:eastAsia="Arial" w:hAnsi="Arial" w:cs="Arial"/>
          <w:sz w:val="22"/>
          <w:szCs w:val="22"/>
        </w:rPr>
        <w:t>The DMP</w:t>
      </w:r>
      <w:r w:rsidR="00A809CB">
        <w:rPr>
          <w:rFonts w:ascii="Arial" w:eastAsia="Arial" w:hAnsi="Arial" w:cs="Arial"/>
          <w:sz w:val="22"/>
          <w:szCs w:val="22"/>
        </w:rPr>
        <w:t xml:space="preserve"> </w:t>
      </w:r>
      <w:r w:rsidR="003010CA">
        <w:rPr>
          <w:rFonts w:ascii="Arial" w:eastAsia="Arial" w:hAnsi="Arial" w:cs="Arial"/>
          <w:sz w:val="22"/>
          <w:szCs w:val="22"/>
        </w:rPr>
        <w:t xml:space="preserve">can </w:t>
      </w:r>
      <w:r w:rsidR="00A809CB">
        <w:rPr>
          <w:rFonts w:ascii="Arial" w:eastAsia="Arial" w:hAnsi="Arial" w:cs="Arial"/>
          <w:sz w:val="22"/>
          <w:szCs w:val="22"/>
        </w:rPr>
        <w:t xml:space="preserve">help </w:t>
      </w:r>
      <w:r w:rsidR="003010CA">
        <w:rPr>
          <w:rFonts w:ascii="Arial" w:eastAsia="Arial" w:hAnsi="Arial" w:cs="Arial"/>
          <w:sz w:val="22"/>
          <w:szCs w:val="22"/>
        </w:rPr>
        <w:t xml:space="preserve">you </w:t>
      </w:r>
      <w:r w:rsidR="00A809CB">
        <w:rPr>
          <w:rFonts w:ascii="Arial" w:eastAsia="Arial" w:hAnsi="Arial" w:cs="Arial"/>
          <w:sz w:val="22"/>
          <w:szCs w:val="22"/>
        </w:rPr>
        <w:t xml:space="preserve">make realistic, long-term changes to </w:t>
      </w:r>
      <w:r w:rsidR="003010CA">
        <w:rPr>
          <w:rFonts w:ascii="Arial" w:eastAsia="Arial" w:hAnsi="Arial" w:cs="Arial"/>
          <w:sz w:val="22"/>
          <w:szCs w:val="22"/>
        </w:rPr>
        <w:t>your</w:t>
      </w:r>
      <w:r w:rsidR="00A809CB">
        <w:rPr>
          <w:rFonts w:ascii="Arial" w:eastAsia="Arial" w:hAnsi="Arial" w:cs="Arial"/>
          <w:sz w:val="22"/>
          <w:szCs w:val="22"/>
        </w:rPr>
        <w:t xml:space="preserve"> health and well-being.</w:t>
      </w:r>
    </w:p>
    <w:p w14:paraId="0000000E" w14:textId="77777777" w:rsidR="009904F9" w:rsidRDefault="009904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1" w14:textId="29528750" w:rsidR="009904F9" w:rsidRDefault="00D560FD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You’ll receive </w:t>
      </w:r>
      <w:r w:rsidR="0047597B">
        <w:rPr>
          <w:rFonts w:ascii="Arial" w:eastAsia="Arial" w:hAnsi="Arial" w:cs="Arial"/>
          <w:sz w:val="22"/>
          <w:szCs w:val="22"/>
        </w:rPr>
        <w:t xml:space="preserve">the support of a personal health coach to guide </w:t>
      </w:r>
      <w:r w:rsidR="007E571C">
        <w:rPr>
          <w:rFonts w:ascii="Arial" w:eastAsia="Arial" w:hAnsi="Arial" w:cs="Arial"/>
          <w:sz w:val="22"/>
          <w:szCs w:val="22"/>
        </w:rPr>
        <w:t>you</w:t>
      </w:r>
      <w:r w:rsidR="0047597B"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 w:rsidR="0047597B">
        <w:rPr>
          <w:rFonts w:ascii="Arial" w:eastAsia="Arial" w:hAnsi="Arial" w:cs="Arial"/>
          <w:sz w:val="22"/>
          <w:szCs w:val="22"/>
        </w:rPr>
        <w:t xml:space="preserve">on  </w:t>
      </w:r>
      <w:r>
        <w:rPr>
          <w:rFonts w:ascii="Arial" w:eastAsia="Arial" w:hAnsi="Arial" w:cs="Arial"/>
          <w:sz w:val="22"/>
          <w:szCs w:val="22"/>
        </w:rPr>
        <w:t>your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 w:rsidR="0047597B">
        <w:rPr>
          <w:rFonts w:ascii="Arial" w:eastAsia="Arial" w:hAnsi="Arial" w:cs="Arial"/>
          <w:sz w:val="22"/>
          <w:szCs w:val="22"/>
        </w:rPr>
        <w:t>wellness journey.</w:t>
      </w:r>
      <w:r w:rsidR="0056435B">
        <w:rPr>
          <w:rFonts w:ascii="Arial" w:eastAsia="Arial" w:hAnsi="Arial" w:cs="Arial"/>
          <w:sz w:val="22"/>
          <w:szCs w:val="22"/>
        </w:rPr>
        <w:t xml:space="preserve"> </w:t>
      </w:r>
      <w:r w:rsidR="00381EEA">
        <w:rPr>
          <w:rFonts w:ascii="Arial" w:eastAsia="Arial" w:hAnsi="Arial" w:cs="Arial"/>
          <w:sz w:val="22"/>
          <w:szCs w:val="22"/>
        </w:rPr>
        <w:t>G</w:t>
      </w:r>
      <w:r w:rsidR="0047597B">
        <w:rPr>
          <w:rFonts w:ascii="Arial" w:eastAsia="Arial" w:hAnsi="Arial" w:cs="Arial"/>
          <w:sz w:val="22"/>
          <w:szCs w:val="22"/>
        </w:rPr>
        <w:t xml:space="preserve">ain confidence without the stress of trying to get healthy on </w:t>
      </w:r>
      <w:r>
        <w:rPr>
          <w:rFonts w:ascii="Arial" w:eastAsia="Arial" w:hAnsi="Arial" w:cs="Arial"/>
          <w:sz w:val="22"/>
          <w:szCs w:val="22"/>
        </w:rPr>
        <w:t xml:space="preserve">your </w:t>
      </w:r>
      <w:r w:rsidR="0047597B">
        <w:rPr>
          <w:rFonts w:ascii="Arial" w:eastAsia="Arial" w:hAnsi="Arial" w:cs="Arial"/>
          <w:sz w:val="22"/>
          <w:szCs w:val="22"/>
        </w:rPr>
        <w:t>own.</w:t>
      </w:r>
    </w:p>
    <w:p w14:paraId="00000012" w14:textId="77777777" w:rsidR="009904F9" w:rsidRDefault="009904F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3" w14:textId="788A1A29" w:rsidR="009904F9" w:rsidRDefault="0056435B">
      <w:pPr>
        <w:spacing w:line="276" w:lineRule="auto"/>
        <w:rPr>
          <w:rFonts w:ascii="Arial" w:eastAsia="Arial" w:hAnsi="Arial" w:cs="Arial"/>
          <w:sz w:val="22"/>
          <w:szCs w:val="22"/>
        </w:rPr>
      </w:pPr>
      <w:hyperlink r:id="rId13" w:history="1">
        <w:r w:rsidRPr="001F30E9">
          <w:rPr>
            <w:rStyle w:val="Hyperlink"/>
            <w:rFonts w:ascii="Arial" w:eastAsia="Arial" w:hAnsi="Arial" w:cs="Arial"/>
            <w:b/>
            <w:sz w:val="22"/>
            <w:szCs w:val="22"/>
          </w:rPr>
          <w:t xml:space="preserve">Check </w:t>
        </w:r>
        <w:r w:rsidR="00AB1CB4">
          <w:rPr>
            <w:rStyle w:val="Hyperlink"/>
            <w:rFonts w:ascii="Arial" w:eastAsia="Arial" w:hAnsi="Arial" w:cs="Arial"/>
            <w:b/>
            <w:sz w:val="22"/>
            <w:szCs w:val="22"/>
          </w:rPr>
          <w:t xml:space="preserve">to see </w:t>
        </w:r>
        <w:r w:rsidRPr="001F30E9">
          <w:rPr>
            <w:rStyle w:val="Hyperlink"/>
            <w:rFonts w:ascii="Arial" w:eastAsia="Arial" w:hAnsi="Arial" w:cs="Arial"/>
            <w:b/>
            <w:sz w:val="22"/>
            <w:szCs w:val="22"/>
          </w:rPr>
          <w:t>if you’re eligible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14" w14:textId="77777777" w:rsidR="009904F9" w:rsidRDefault="009904F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5" w14:textId="2AA3EB57" w:rsidR="009904F9" w:rsidRDefault="00AB1CB4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The </w:t>
      </w:r>
      <w:r w:rsidR="000F6284">
        <w:rPr>
          <w:rFonts w:ascii="Arial" w:eastAsia="Arial" w:hAnsi="Arial" w:cs="Arial"/>
          <w:b/>
          <w:sz w:val="22"/>
          <w:szCs w:val="22"/>
        </w:rPr>
        <w:t>DMP is an easy-to-follow personalized program</w:t>
      </w:r>
    </w:p>
    <w:p w14:paraId="00000016" w14:textId="77777777" w:rsidR="009904F9" w:rsidRDefault="009904F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17" w14:textId="77777777" w:rsidR="009904F9" w:rsidRDefault="0047597B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Test strips and lancets included</w:t>
      </w:r>
    </w:p>
    <w:p w14:paraId="00000018" w14:textId="356BB4FF" w:rsidR="009904F9" w:rsidRDefault="004759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need to reorder supplies. They’re automatically shipped based on usage</w:t>
      </w:r>
      <w:r w:rsidR="0056435B">
        <w:rPr>
          <w:rFonts w:ascii="Arial" w:eastAsia="Arial" w:hAnsi="Arial" w:cs="Arial"/>
          <w:sz w:val="22"/>
          <w:szCs w:val="22"/>
        </w:rPr>
        <w:t>.</w:t>
      </w:r>
    </w:p>
    <w:p w14:paraId="00000019" w14:textId="77777777" w:rsidR="009904F9" w:rsidRDefault="009904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</w:p>
    <w:p w14:paraId="0000001A" w14:textId="77777777" w:rsidR="009904F9" w:rsidRDefault="00475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Focus on progress, not perfection</w:t>
      </w:r>
    </w:p>
    <w:p w14:paraId="0000001B" w14:textId="67D56AAD" w:rsidR="009904F9" w:rsidRDefault="00D16C25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</w:t>
      </w:r>
      <w:r w:rsidR="0047597B">
        <w:rPr>
          <w:rFonts w:ascii="Arial" w:eastAsia="Arial" w:hAnsi="Arial" w:cs="Arial"/>
          <w:sz w:val="22"/>
          <w:szCs w:val="22"/>
        </w:rPr>
        <w:t>uild healthy habits for long-term success, not quick fixes.</w:t>
      </w:r>
    </w:p>
    <w:p w14:paraId="56533235" w14:textId="77777777" w:rsidR="00A461E7" w:rsidRDefault="00A461E7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0966C69C" w14:textId="77777777" w:rsidR="00A461E7" w:rsidRDefault="00A461E7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0000001C" w14:textId="77777777" w:rsidR="009904F9" w:rsidRDefault="009904F9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0000001D" w14:textId="77777777" w:rsidR="009904F9" w:rsidRDefault="0047597B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Personal support without judgment</w:t>
      </w:r>
    </w:p>
    <w:p w14:paraId="0000001E" w14:textId="6F0DB307" w:rsidR="009904F9" w:rsidRDefault="004759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health coach will help tailor the program to fit </w:t>
      </w:r>
      <w:r w:rsidR="008B0465">
        <w:rPr>
          <w:rFonts w:ascii="Arial" w:eastAsia="Arial" w:hAnsi="Arial" w:cs="Arial"/>
          <w:sz w:val="22"/>
          <w:szCs w:val="22"/>
        </w:rPr>
        <w:t>your</w:t>
      </w:r>
      <w:r>
        <w:rPr>
          <w:rFonts w:ascii="Arial" w:eastAsia="Arial" w:hAnsi="Arial" w:cs="Arial"/>
          <w:sz w:val="22"/>
          <w:szCs w:val="22"/>
        </w:rPr>
        <w:t xml:space="preserve"> needs—with positive encouragement to help </w:t>
      </w:r>
      <w:r w:rsidR="008B0465">
        <w:rPr>
          <w:rFonts w:ascii="Arial" w:eastAsia="Arial" w:hAnsi="Arial" w:cs="Arial"/>
          <w:sz w:val="22"/>
          <w:szCs w:val="22"/>
        </w:rPr>
        <w:t xml:space="preserve">you </w:t>
      </w:r>
      <w:r>
        <w:rPr>
          <w:rFonts w:ascii="Arial" w:eastAsia="Arial" w:hAnsi="Arial" w:cs="Arial"/>
          <w:sz w:val="22"/>
          <w:szCs w:val="22"/>
        </w:rPr>
        <w:t>stay on track.</w:t>
      </w:r>
    </w:p>
    <w:p w14:paraId="0000001F" w14:textId="77777777" w:rsidR="009904F9" w:rsidRDefault="009904F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0" w14:textId="472171F8" w:rsidR="009904F9" w:rsidRDefault="001C4779">
      <w:pP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  <w:u w:val="single"/>
        </w:rPr>
      </w:pPr>
      <w:hyperlink r:id="rId14" w:history="1">
        <w:r>
          <w:rPr>
            <w:rStyle w:val="Hyperlink"/>
            <w:rFonts w:ascii="Arial" w:eastAsia="Arial" w:hAnsi="Arial" w:cs="Arial"/>
            <w:b/>
            <w:sz w:val="22"/>
            <w:szCs w:val="22"/>
          </w:rPr>
          <w:t>Get Started</w:t>
        </w:r>
      </w:hyperlink>
      <w:r w:rsidR="008B0465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21" w14:textId="77777777" w:rsidR="009904F9" w:rsidRDefault="009904F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2" w14:textId="27DD9639" w:rsidR="009904F9" w:rsidRDefault="00E67CA2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You’ll receive</w:t>
      </w:r>
      <w:r w:rsidR="0047597B">
        <w:rPr>
          <w:rFonts w:ascii="Arial" w:eastAsia="Arial" w:hAnsi="Arial" w:cs="Arial"/>
          <w:b/>
          <w:sz w:val="22"/>
          <w:szCs w:val="22"/>
        </w:rPr>
        <w:t xml:space="preserve"> a welcome kit*</w:t>
      </w:r>
    </w:p>
    <w:p w14:paraId="00000023" w14:textId="4D6010F3" w:rsidR="009904F9" w:rsidRDefault="001C1FE6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It contains e</w:t>
      </w:r>
      <w:r w:rsidR="0047597B">
        <w:rPr>
          <w:rFonts w:ascii="Arial" w:eastAsia="Arial" w:hAnsi="Arial" w:cs="Arial"/>
          <w:sz w:val="22"/>
          <w:szCs w:val="22"/>
        </w:rPr>
        <w:t>asy-to-use smart devices based on your needs</w:t>
      </w:r>
      <w:r w:rsidR="0085751B">
        <w:rPr>
          <w:rFonts w:ascii="Arial" w:eastAsia="Arial" w:hAnsi="Arial" w:cs="Arial"/>
          <w:sz w:val="22"/>
          <w:szCs w:val="22"/>
        </w:rPr>
        <w:t xml:space="preserve"> that </w:t>
      </w:r>
      <w:proofErr w:type="gramStart"/>
      <w:r w:rsidR="0085751B">
        <w:rPr>
          <w:rFonts w:ascii="Arial" w:eastAsia="Arial" w:hAnsi="Arial" w:cs="Arial"/>
          <w:sz w:val="22"/>
          <w:szCs w:val="22"/>
        </w:rPr>
        <w:t>is</w:t>
      </w:r>
      <w:proofErr w:type="gramEnd"/>
      <w:r w:rsidR="0085751B">
        <w:rPr>
          <w:rFonts w:ascii="Arial" w:eastAsia="Arial" w:hAnsi="Arial" w:cs="Arial"/>
          <w:sz w:val="22"/>
          <w:szCs w:val="22"/>
        </w:rPr>
        <w:t xml:space="preserve"> s</w:t>
      </w:r>
      <w:r w:rsidR="0047597B">
        <w:rPr>
          <w:rFonts w:ascii="Arial" w:eastAsia="Arial" w:hAnsi="Arial" w:cs="Arial"/>
          <w:sz w:val="22"/>
          <w:szCs w:val="22"/>
        </w:rPr>
        <w:t>hipped to your door</w:t>
      </w:r>
      <w:r w:rsidR="0085751B">
        <w:rPr>
          <w:rFonts w:ascii="Arial" w:eastAsia="Arial" w:hAnsi="Arial" w:cs="Arial"/>
          <w:sz w:val="22"/>
          <w:szCs w:val="22"/>
        </w:rPr>
        <w:t xml:space="preserve"> and</w:t>
      </w:r>
      <w:r w:rsidR="0047597B">
        <w:rPr>
          <w:rFonts w:ascii="Arial" w:eastAsia="Arial" w:hAnsi="Arial" w:cs="Arial"/>
          <w:sz w:val="22"/>
          <w:szCs w:val="22"/>
        </w:rPr>
        <w:t xml:space="preserve"> yours to keep</w:t>
      </w:r>
      <w:r w:rsidR="0056435B">
        <w:rPr>
          <w:rFonts w:ascii="Arial" w:eastAsia="Arial" w:hAnsi="Arial" w:cs="Arial"/>
          <w:sz w:val="22"/>
          <w:szCs w:val="22"/>
        </w:rPr>
        <w:t>.</w:t>
      </w:r>
    </w:p>
    <w:p w14:paraId="00000024" w14:textId="77777777" w:rsidR="009904F9" w:rsidRDefault="009904F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25" w14:textId="77777777" w:rsidR="009904F9" w:rsidRDefault="0047597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0" distB="0" distL="0" distR="0" wp14:anchorId="1D8E100E" wp14:editId="6E0AB390">
            <wp:extent cx="4598126" cy="1609344"/>
            <wp:effectExtent l="0" t="0" r="0" b="0"/>
            <wp:docPr id="2129613489" name="image9.png" descr="A digital scale with buttons and number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digital scale with buttons and numbers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126" cy="1609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6" w14:textId="77777777" w:rsidR="009904F9" w:rsidRDefault="009904F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7" w14:textId="77777777" w:rsidR="009904F9" w:rsidRDefault="00475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Blood glucose meter (BGM)</w:t>
      </w:r>
    </w:p>
    <w:p w14:paraId="00000028" w14:textId="77777777" w:rsidR="009904F9" w:rsidRDefault="00475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Ongoing supply of test strips and lancets</w:t>
      </w:r>
    </w:p>
    <w:p w14:paraId="00000029" w14:textId="77777777" w:rsidR="009904F9" w:rsidRDefault="0047597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Smart scale</w:t>
      </w:r>
    </w:p>
    <w:p w14:paraId="0000002A" w14:textId="77777777" w:rsidR="009904F9" w:rsidRDefault="009904F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B" w14:textId="6A2E7ED7" w:rsidR="009904F9" w:rsidRDefault="00021A5B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You </w:t>
      </w:r>
      <w:r w:rsidR="0047597B">
        <w:rPr>
          <w:rFonts w:ascii="Arial" w:eastAsia="Arial" w:hAnsi="Arial" w:cs="Arial"/>
          <w:sz w:val="22"/>
          <w:szCs w:val="22"/>
        </w:rPr>
        <w:t>can also use BGMs they already love.</w:t>
      </w:r>
    </w:p>
    <w:p w14:paraId="0000002E" w14:textId="77777777" w:rsidR="009904F9" w:rsidRDefault="009904F9">
      <w:pP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16103A88" w14:textId="2380AC6C" w:rsidR="00E1484F" w:rsidRPr="001A2C93" w:rsidRDefault="00E1484F" w:rsidP="00E1484F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1A2C93">
        <w:rPr>
          <w:rFonts w:ascii="Arial" w:eastAsia="Arial" w:hAnsi="Arial" w:cs="Arial"/>
          <w:bCs/>
          <w:sz w:val="22"/>
          <w:szCs w:val="22"/>
        </w:rPr>
        <w:t>If you or your adult family members are living with diabetes and are enrolled in a U</w:t>
      </w:r>
      <w:r w:rsidR="006E15FF">
        <w:rPr>
          <w:rFonts w:ascii="Arial" w:eastAsia="Arial" w:hAnsi="Arial" w:cs="Arial"/>
          <w:bCs/>
          <w:sz w:val="22"/>
          <w:szCs w:val="22"/>
        </w:rPr>
        <w:t xml:space="preserve">niform </w:t>
      </w:r>
      <w:r w:rsidRPr="001A2C93">
        <w:rPr>
          <w:rFonts w:ascii="Arial" w:eastAsia="Arial" w:hAnsi="Arial" w:cs="Arial"/>
          <w:bCs/>
          <w:sz w:val="22"/>
          <w:szCs w:val="22"/>
        </w:rPr>
        <w:t>M</w:t>
      </w:r>
      <w:r w:rsidR="006E15FF">
        <w:rPr>
          <w:rFonts w:ascii="Arial" w:eastAsia="Arial" w:hAnsi="Arial" w:cs="Arial"/>
          <w:bCs/>
          <w:sz w:val="22"/>
          <w:szCs w:val="22"/>
        </w:rPr>
        <w:t xml:space="preserve">edical </w:t>
      </w:r>
      <w:r w:rsidRPr="001A2C93">
        <w:rPr>
          <w:rFonts w:ascii="Arial" w:eastAsia="Arial" w:hAnsi="Arial" w:cs="Arial"/>
          <w:bCs/>
          <w:sz w:val="22"/>
          <w:szCs w:val="22"/>
        </w:rPr>
        <w:t>P</w:t>
      </w:r>
      <w:r w:rsidR="006E15FF">
        <w:rPr>
          <w:rFonts w:ascii="Arial" w:eastAsia="Arial" w:hAnsi="Arial" w:cs="Arial"/>
          <w:bCs/>
          <w:sz w:val="22"/>
          <w:szCs w:val="22"/>
        </w:rPr>
        <w:t>lan (UMP)</w:t>
      </w:r>
      <w:r w:rsidRPr="001A2C93">
        <w:rPr>
          <w:rFonts w:ascii="Arial" w:eastAsia="Arial" w:hAnsi="Arial" w:cs="Arial"/>
          <w:bCs/>
          <w:sz w:val="22"/>
          <w:szCs w:val="22"/>
        </w:rPr>
        <w:t xml:space="preserve"> plan, </w:t>
      </w:r>
      <w:r w:rsidR="001F30E9">
        <w:rPr>
          <w:rFonts w:ascii="Arial" w:eastAsia="Arial" w:hAnsi="Arial" w:cs="Arial"/>
          <w:bCs/>
          <w:sz w:val="22"/>
          <w:szCs w:val="22"/>
        </w:rPr>
        <w:t xml:space="preserve">your plan </w:t>
      </w:r>
      <w:r w:rsidRPr="001A2C93">
        <w:rPr>
          <w:rFonts w:ascii="Arial" w:eastAsia="Arial" w:hAnsi="Arial" w:cs="Arial"/>
          <w:bCs/>
          <w:sz w:val="22"/>
          <w:szCs w:val="22"/>
        </w:rPr>
        <w:t xml:space="preserve">will cover the </w:t>
      </w:r>
      <w:r w:rsidR="001F30E9">
        <w:rPr>
          <w:rFonts w:ascii="Arial" w:eastAsia="Arial" w:hAnsi="Arial" w:cs="Arial"/>
          <w:bCs/>
          <w:sz w:val="22"/>
          <w:szCs w:val="22"/>
        </w:rPr>
        <w:t xml:space="preserve">cost of the </w:t>
      </w:r>
      <w:r w:rsidRPr="001A2C93">
        <w:rPr>
          <w:rFonts w:ascii="Arial" w:eastAsia="Arial" w:hAnsi="Arial" w:cs="Arial"/>
          <w:bCs/>
          <w:sz w:val="22"/>
          <w:szCs w:val="22"/>
        </w:rPr>
        <w:t xml:space="preserve">program. This may include a connected glucose meter with as many test strips as you need and a </w:t>
      </w:r>
      <w:r w:rsidR="00141ADF">
        <w:rPr>
          <w:rFonts w:ascii="Arial" w:eastAsia="Arial" w:hAnsi="Arial" w:cs="Arial"/>
          <w:bCs/>
          <w:sz w:val="22"/>
          <w:szCs w:val="22"/>
        </w:rPr>
        <w:t>smart</w:t>
      </w:r>
      <w:r w:rsidR="00141ADF" w:rsidRPr="001A2C93">
        <w:rPr>
          <w:rFonts w:ascii="Arial" w:eastAsia="Arial" w:hAnsi="Arial" w:cs="Arial"/>
          <w:bCs/>
          <w:sz w:val="22"/>
          <w:szCs w:val="22"/>
        </w:rPr>
        <w:t xml:space="preserve"> </w:t>
      </w:r>
      <w:r w:rsidRPr="001A2C93">
        <w:rPr>
          <w:rFonts w:ascii="Arial" w:eastAsia="Arial" w:hAnsi="Arial" w:cs="Arial"/>
          <w:bCs/>
          <w:sz w:val="22"/>
          <w:szCs w:val="22"/>
        </w:rPr>
        <w:t>scale—all yours to keep</w:t>
      </w:r>
      <w:r w:rsidR="006E15FF">
        <w:rPr>
          <w:rFonts w:ascii="Arial" w:eastAsia="Arial" w:hAnsi="Arial" w:cs="Arial"/>
          <w:bCs/>
          <w:sz w:val="22"/>
          <w:szCs w:val="22"/>
        </w:rPr>
        <w:t>.</w:t>
      </w:r>
      <w:r w:rsidRPr="001A2C93">
        <w:rPr>
          <w:rFonts w:ascii="Arial" w:eastAsia="Arial" w:hAnsi="Arial" w:cs="Arial"/>
          <w:bCs/>
          <w:sz w:val="22"/>
          <w:szCs w:val="22"/>
        </w:rPr>
        <w:t xml:space="preserve"> Call UMP Customer Service at 1-800-628-3481 (TRS: 711) for questions about the program eligibility requirements.</w:t>
      </w:r>
    </w:p>
    <w:p w14:paraId="246B751E" w14:textId="77777777" w:rsidR="00CE16FA" w:rsidRDefault="00CE16FA" w:rsidP="00CE16FA">
      <w:pPr>
        <w:pStyle w:val="BodyText"/>
        <w:spacing w:line="220" w:lineRule="auto"/>
        <w:ind w:left="103" w:right="56"/>
        <w:rPr>
          <w:color w:val="637380"/>
          <w:sz w:val="22"/>
          <w:szCs w:val="22"/>
        </w:rPr>
      </w:pPr>
    </w:p>
    <w:p w14:paraId="6266C546" w14:textId="4769A1B1" w:rsidR="00CE16FA" w:rsidRPr="00CE16FA" w:rsidRDefault="00CE16FA" w:rsidP="00CE16FA">
      <w:pPr>
        <w:rPr>
          <w:rFonts w:ascii="Arial" w:hAnsi="Arial" w:cs="Arial"/>
          <w:sz w:val="20"/>
          <w:szCs w:val="20"/>
        </w:rPr>
      </w:pPr>
      <w:r w:rsidRPr="00CE16FA">
        <w:rPr>
          <w:rFonts w:ascii="Arial" w:hAnsi="Arial" w:cs="Arial"/>
          <w:color w:val="637380"/>
          <w:sz w:val="20"/>
          <w:szCs w:val="20"/>
        </w:rPr>
        <w:t>The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PEBB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diabetes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management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program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powered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by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Omada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is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available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to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>PEBB</w:t>
      </w:r>
      <w:r w:rsidRPr="00CE16FA">
        <w:rPr>
          <w:rFonts w:ascii="Arial" w:hAnsi="Arial" w:cs="Arial"/>
          <w:color w:val="637380"/>
          <w:spacing w:val="-6"/>
          <w:sz w:val="20"/>
          <w:szCs w:val="20"/>
        </w:rPr>
        <w:t xml:space="preserve"> </w:t>
      </w:r>
      <w:r w:rsidRPr="00CE16FA">
        <w:rPr>
          <w:rFonts w:ascii="Arial" w:hAnsi="Arial" w:cs="Arial"/>
          <w:color w:val="637380"/>
          <w:sz w:val="20"/>
          <w:szCs w:val="20"/>
        </w:rPr>
        <w:t xml:space="preserve">UMP </w:t>
      </w:r>
      <w:r w:rsidRPr="00CE16FA">
        <w:rPr>
          <w:rFonts w:ascii="Arial" w:hAnsi="Arial" w:cs="Arial"/>
          <w:color w:val="637380"/>
          <w:spacing w:val="-2"/>
          <w:sz w:val="20"/>
          <w:szCs w:val="20"/>
        </w:rPr>
        <w:t xml:space="preserve">members. </w:t>
      </w:r>
      <w:r w:rsidRPr="00CE16FA">
        <w:rPr>
          <w:rFonts w:ascii="Arial" w:hAnsi="Arial" w:cs="Arial"/>
          <w:color w:val="637380"/>
          <w:sz w:val="20"/>
          <w:szCs w:val="20"/>
        </w:rPr>
        <w:t>To learn about the diabetes management programs for Premera and Kaise</w:t>
      </w:r>
      <w:r w:rsidR="00D80BF0">
        <w:rPr>
          <w:rFonts w:ascii="Arial" w:hAnsi="Arial" w:cs="Arial"/>
          <w:color w:val="637380"/>
          <w:sz w:val="20"/>
          <w:szCs w:val="20"/>
        </w:rPr>
        <w:t xml:space="preserve">r </w:t>
      </w:r>
      <w:r w:rsidRPr="00CE16FA">
        <w:rPr>
          <w:rFonts w:ascii="Arial" w:hAnsi="Arial" w:cs="Arial"/>
          <w:color w:val="637380"/>
          <w:sz w:val="20"/>
          <w:szCs w:val="20"/>
        </w:rPr>
        <w:t xml:space="preserve">members, see </w:t>
      </w:r>
      <w:hyperlink r:id="rId16" w:history="1">
        <w:r w:rsidRPr="00CE16FA">
          <w:rPr>
            <w:rStyle w:val="Hyperlink"/>
            <w:rFonts w:ascii="Arial" w:hAnsi="Arial" w:cs="Arial"/>
            <w:sz w:val="20"/>
            <w:szCs w:val="20"/>
          </w:rPr>
          <w:t>Diabetes programs.</w:t>
        </w:r>
      </w:hyperlink>
    </w:p>
    <w:p w14:paraId="00000089" w14:textId="6A3A4BCC" w:rsidR="009904F9" w:rsidRDefault="00A809CB" w:rsidP="00895F9E">
      <w:pPr>
        <w:pStyle w:val="BodyText"/>
        <w:spacing w:line="220" w:lineRule="auto"/>
        <w:ind w:left="103" w:right="56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/>
      </w:r>
    </w:p>
    <w:sectPr w:rsidR="009904F9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20E42" w14:textId="77777777" w:rsidR="00393EF0" w:rsidRDefault="00393EF0">
      <w:r>
        <w:separator/>
      </w:r>
    </w:p>
  </w:endnote>
  <w:endnote w:type="continuationSeparator" w:id="0">
    <w:p w14:paraId="359F58C6" w14:textId="77777777" w:rsidR="00393EF0" w:rsidRDefault="00393EF0">
      <w:r>
        <w:continuationSeparator/>
      </w:r>
    </w:p>
  </w:endnote>
  <w:endnote w:type="continuationNotice" w:id="1">
    <w:p w14:paraId="2C1906A6" w14:textId="77777777" w:rsidR="00393EF0" w:rsidRDefault="00393E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098E90-0893-4665-9482-583878965F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CF2FD46-CA29-4AA2-81BD-3C7323A5521A}"/>
    <w:embedItalic r:id="rId3" w:fontKey="{264DEF2F-FECF-4614-9F53-4A76340FF127}"/>
  </w:font>
  <w:font w:name="Centra No2">
    <w:altName w:val="Calibri"/>
    <w:charset w:val="4D"/>
    <w:family w:val="auto"/>
    <w:pitch w:val="variable"/>
    <w:sig w:usb0="A00000EF" w:usb1="4001207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652FD30-B7E0-4E27-82FF-1979EAB0B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71BFC7-A2F1-41AF-9089-D1E5C0ECB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9904F9" w:rsidRDefault="009904F9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3AD78" w14:textId="77777777" w:rsidR="00393EF0" w:rsidRDefault="00393EF0">
      <w:r>
        <w:separator/>
      </w:r>
    </w:p>
  </w:footnote>
  <w:footnote w:type="continuationSeparator" w:id="0">
    <w:p w14:paraId="56E0E1DD" w14:textId="77777777" w:rsidR="00393EF0" w:rsidRDefault="00393EF0">
      <w:r>
        <w:continuationSeparator/>
      </w:r>
    </w:p>
  </w:footnote>
  <w:footnote w:type="continuationNotice" w:id="1">
    <w:p w14:paraId="6B87042C" w14:textId="77777777" w:rsidR="00393EF0" w:rsidRDefault="00393E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9904F9" w:rsidRDefault="009904F9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A02FD"/>
    <w:multiLevelType w:val="multilevel"/>
    <w:tmpl w:val="93B88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BA3AF8"/>
    <w:multiLevelType w:val="multilevel"/>
    <w:tmpl w:val="ED1E6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911650">
    <w:abstractNumId w:val="1"/>
  </w:num>
  <w:num w:numId="2" w16cid:durableId="1534878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4F9"/>
    <w:rsid w:val="00021A5B"/>
    <w:rsid w:val="000A07E1"/>
    <w:rsid w:val="000C2137"/>
    <w:rsid w:val="000E49C1"/>
    <w:rsid w:val="000F6284"/>
    <w:rsid w:val="00141ADF"/>
    <w:rsid w:val="00160CCF"/>
    <w:rsid w:val="001C1FE6"/>
    <w:rsid w:val="001C4779"/>
    <w:rsid w:val="001F30E9"/>
    <w:rsid w:val="001F334E"/>
    <w:rsid w:val="0028738C"/>
    <w:rsid w:val="003010CA"/>
    <w:rsid w:val="00337CBE"/>
    <w:rsid w:val="00365755"/>
    <w:rsid w:val="00381EEA"/>
    <w:rsid w:val="00393EF0"/>
    <w:rsid w:val="00436F38"/>
    <w:rsid w:val="00473A2C"/>
    <w:rsid w:val="0047597B"/>
    <w:rsid w:val="00484A80"/>
    <w:rsid w:val="004B5D6F"/>
    <w:rsid w:val="004C0F2F"/>
    <w:rsid w:val="0056435B"/>
    <w:rsid w:val="00570BA8"/>
    <w:rsid w:val="00665F14"/>
    <w:rsid w:val="006B1D42"/>
    <w:rsid w:val="006E15FF"/>
    <w:rsid w:val="006F220B"/>
    <w:rsid w:val="00724CDD"/>
    <w:rsid w:val="00736A1E"/>
    <w:rsid w:val="00777647"/>
    <w:rsid w:val="00781245"/>
    <w:rsid w:val="007E571C"/>
    <w:rsid w:val="007F5C67"/>
    <w:rsid w:val="00841295"/>
    <w:rsid w:val="0085751B"/>
    <w:rsid w:val="00895F9E"/>
    <w:rsid w:val="008B0465"/>
    <w:rsid w:val="008F58F5"/>
    <w:rsid w:val="009049B0"/>
    <w:rsid w:val="009904F9"/>
    <w:rsid w:val="009E08E1"/>
    <w:rsid w:val="00A461E7"/>
    <w:rsid w:val="00A504DA"/>
    <w:rsid w:val="00A809CB"/>
    <w:rsid w:val="00AB1CB4"/>
    <w:rsid w:val="00B12F3C"/>
    <w:rsid w:val="00BA237D"/>
    <w:rsid w:val="00C40ABC"/>
    <w:rsid w:val="00C75A4C"/>
    <w:rsid w:val="00CD4FD8"/>
    <w:rsid w:val="00CE16FA"/>
    <w:rsid w:val="00D16C25"/>
    <w:rsid w:val="00D33326"/>
    <w:rsid w:val="00D560FD"/>
    <w:rsid w:val="00D66FD7"/>
    <w:rsid w:val="00D80BF0"/>
    <w:rsid w:val="00E1484F"/>
    <w:rsid w:val="00E67CA2"/>
    <w:rsid w:val="00EC684E"/>
    <w:rsid w:val="00F178F8"/>
    <w:rsid w:val="00F46992"/>
    <w:rsid w:val="00FE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50677"/>
  <w15:docId w15:val="{4E77A893-82D1-F14B-9E5F-03652FE87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809C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6FD7"/>
  </w:style>
  <w:style w:type="paragraph" w:styleId="Header">
    <w:name w:val="header"/>
    <w:basedOn w:val="Normal"/>
    <w:link w:val="HeaderChar"/>
    <w:uiPriority w:val="99"/>
    <w:semiHidden/>
    <w:unhideWhenUsed/>
    <w:rsid w:val="00841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1295"/>
  </w:style>
  <w:style w:type="paragraph" w:styleId="Footer">
    <w:name w:val="footer"/>
    <w:basedOn w:val="Normal"/>
    <w:link w:val="FooterChar"/>
    <w:uiPriority w:val="99"/>
    <w:semiHidden/>
    <w:unhideWhenUsed/>
    <w:rsid w:val="00841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1295"/>
  </w:style>
  <w:style w:type="paragraph" w:styleId="BodyText">
    <w:name w:val="Body Text"/>
    <w:basedOn w:val="Normal"/>
    <w:link w:val="BodyTextChar"/>
    <w:uiPriority w:val="1"/>
    <w:qFormat/>
    <w:rsid w:val="00CE16FA"/>
    <w:pPr>
      <w:widowControl w:val="0"/>
      <w:autoSpaceDE w:val="0"/>
      <w:autoSpaceDN w:val="0"/>
    </w:pPr>
    <w:rPr>
      <w:rFonts w:ascii="Centra No2" w:eastAsia="Centra No2" w:hAnsi="Centra No2" w:cs="Centra No2"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1"/>
    <w:rsid w:val="00CE16FA"/>
    <w:rPr>
      <w:rFonts w:ascii="Centra No2" w:eastAsia="Centra No2" w:hAnsi="Centra No2" w:cs="Centra No2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o.omadahealth.com/wapebb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ca.wa.gov/pebb-diabet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.omadahealth.com/wap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/C5uxxQfz5MHiumIG9X1TOLynA==">CgMxLjAaJwoBMBIiCiAIBCocCgtBQUFCU0ZkOGZoQRAIGgtBQUFCU0ZkOGZoQRonCgExEiIKIAgEKhwKC0FBQUF2WWdDaFl3EAgaC0FBQUF2WWdDaFl3GicKATISIgogCAQqHAoLQUFBQlNGZDhmaEUQCBoLQUFBQlNGZDhmaEUi7AsKC0FBQUJTRmQ4ZmhFEsILCgtBQUFCU0ZkOGZoRRILQUFBQlNGZDhmaEU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JzT6oAyOKCc0+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nNPqgDIgoJzT6oAyMABCCGtpeC5jbXQx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uwLCgtBQUFCU0ZkOGZoQRLCCwoLQUFBQlNGZDhmaEESC0FBQUJTRmQ4ZmhB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DQmOqAMjig0Jj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NCY6oAyIKDQmOqAMjAAQghraXguY210MDgAciExWjZWWWZYQnM0U1dmU1dBQWYxeTZveVRoMjh5WUFIeU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6A7111-0986-438A-84B3-F803ED9B68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F5CFD2-5A6C-422C-91F8-EA79E8E2E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BDEA09-C6DA-45BB-ABA8-0581E219357A}">
  <ds:schemaRefs>
    <ds:schemaRef ds:uri="http://schemas.microsoft.com/sharepoint/v3"/>
    <ds:schemaRef ds:uri="http://purl.org/dc/dcmitype/"/>
    <ds:schemaRef ds:uri="http://schemas.microsoft.com/office/2006/documentManagement/types"/>
    <ds:schemaRef ds:uri="http://purl.org/dc/elements/1.1/"/>
    <ds:schemaRef ds:uri="3e825e1f-c063-40d8-9ca7-d6ed2093110b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0a005d5-6770-4bcc-8620-5207abff5f07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PEBB-benefit-education-flyer-dmp</vt:lpstr>
    </vt:vector>
  </TitlesOfParts>
  <Company>WA Health Care Authority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PEBB-benefit-education-flyer-dmp</dc:title>
  <dc:subject>Benefit education flyer - DMP</dc:subject>
  <dc:creator/>
  <cp:keywords>PEBB, Diabetes management, OMADA, wellness benefits</cp:keywords>
  <cp:lastModifiedBy>Helsley, Heidi (HCA)</cp:lastModifiedBy>
  <cp:revision>13</cp:revision>
  <dcterms:created xsi:type="dcterms:W3CDTF">2025-03-11T21:54:00Z</dcterms:created>
  <dcterms:modified xsi:type="dcterms:W3CDTF">2025-03-21T19:07:00Z</dcterms:modified>
  <cp:category>Diabetes management program PEBB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2025-03-06T00:29:16Z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8e33927b-cd90-45bf-b995-572660fce2d4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10, 3, 0, 1</vt:lpwstr>
  </property>
  <property fmtid="{D5CDD505-2E9C-101B-9397-08002B2CF9AE}" pid="11" name="MediaServiceImageTags">
    <vt:lpwstr/>
  </property>
</Properties>
</file>