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014AD8" w14:textId="77777777" w:rsidR="00FF3259" w:rsidRDefault="00467CAF">
      <w:pPr>
        <w:rPr>
          <w:b/>
          <w:color w:val="3C4043"/>
        </w:rPr>
      </w:pPr>
      <w:r>
        <w:rPr>
          <w:sz w:val="20"/>
          <w:szCs w:val="20"/>
        </w:rPr>
        <w:t xml:space="preserve"> </w:t>
      </w:r>
      <w:r>
        <w:rPr>
          <w:b/>
          <w:noProof/>
          <w:color w:val="3C4043"/>
        </w:rPr>
        <w:drawing>
          <wp:inline distT="114300" distB="114300" distL="114300" distR="114300" wp14:anchorId="4E7CC25E" wp14:editId="23396592">
            <wp:extent cx="1395413" cy="32673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326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A13176" w14:textId="77777777" w:rsidR="00FF3259" w:rsidRDefault="00FF3259">
      <w:pPr>
        <w:rPr>
          <w:b/>
          <w:color w:val="3C4043"/>
        </w:rPr>
      </w:pPr>
    </w:p>
    <w:p w14:paraId="18F35269" w14:textId="77777777" w:rsidR="00FF3259" w:rsidRDefault="00FF3259">
      <w:pPr>
        <w:widowControl w:val="0"/>
        <w:spacing w:line="240" w:lineRule="auto"/>
        <w:rPr>
          <w:b/>
          <w:color w:val="F3724A"/>
          <w:sz w:val="28"/>
          <w:szCs w:val="28"/>
        </w:rPr>
      </w:pPr>
    </w:p>
    <w:p w14:paraId="305C20BD" w14:textId="552FB008" w:rsidR="00FF3259" w:rsidRPr="00463409" w:rsidRDefault="00E514FD" w:rsidP="00463409">
      <w:pPr>
        <w:widowControl w:val="0"/>
        <w:spacing w:line="240" w:lineRule="auto"/>
        <w:rPr>
          <w:b/>
          <w:color w:val="F3724A"/>
          <w:sz w:val="34"/>
          <w:szCs w:val="34"/>
        </w:rPr>
      </w:pPr>
      <w:r>
        <w:rPr>
          <w:b/>
          <w:color w:val="3C4043"/>
          <w:sz w:val="28"/>
          <w:szCs w:val="28"/>
        </w:rPr>
        <w:t>EMAIL COPY</w:t>
      </w:r>
      <w:r>
        <w:rPr>
          <w:b/>
          <w:color w:val="3C4043"/>
          <w:sz w:val="28"/>
          <w:szCs w:val="28"/>
        </w:rPr>
        <w:br/>
      </w:r>
      <w:r w:rsidR="00DD59CD">
        <w:rPr>
          <w:b/>
          <w:color w:val="F3724A"/>
          <w:sz w:val="28"/>
          <w:szCs w:val="28"/>
        </w:rPr>
        <w:t>May</w:t>
      </w:r>
      <w:r w:rsidR="005C05EC">
        <w:rPr>
          <w:b/>
          <w:color w:val="F3724A"/>
          <w:sz w:val="28"/>
          <w:szCs w:val="28"/>
        </w:rPr>
        <w:t xml:space="preserve"> </w:t>
      </w:r>
      <w:r>
        <w:rPr>
          <w:b/>
          <w:color w:val="F3724A"/>
          <w:sz w:val="28"/>
          <w:szCs w:val="28"/>
        </w:rPr>
        <w:t>“</w:t>
      </w:r>
      <w:r w:rsidR="00635C4F">
        <w:rPr>
          <w:b/>
          <w:color w:val="F3724A"/>
          <w:sz w:val="28"/>
          <w:szCs w:val="28"/>
        </w:rPr>
        <w:t>Mental Health</w:t>
      </w:r>
      <w:r w:rsidR="00E83959">
        <w:rPr>
          <w:b/>
          <w:color w:val="F3724A"/>
          <w:sz w:val="28"/>
          <w:szCs w:val="28"/>
        </w:rPr>
        <w:t xml:space="preserve"> Month</w:t>
      </w:r>
      <w:r>
        <w:rPr>
          <w:b/>
          <w:color w:val="F3724A"/>
          <w:sz w:val="28"/>
          <w:szCs w:val="28"/>
        </w:rPr>
        <w:t>” Micro Campaign</w:t>
      </w:r>
    </w:p>
    <w:tbl>
      <w:tblPr>
        <w:tblW w:w="982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820"/>
      </w:tblGrid>
      <w:tr w:rsidR="00FF3259" w14:paraId="575D6718" w14:textId="77777777">
        <w:trPr>
          <w:trHeight w:val="600"/>
        </w:trPr>
        <w:tc>
          <w:tcPr>
            <w:tcW w:w="9820" w:type="dxa"/>
            <w:tcBorders>
              <w:top w:val="single" w:sz="8" w:space="0" w:color="F3724A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B3AF" w14:textId="77777777" w:rsidR="00FF3259" w:rsidRPr="005C05EC" w:rsidRDefault="00FF325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2797A904" w14:textId="53A345E5" w:rsidR="005C05EC" w:rsidRDefault="00E514FD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Title/Subject Line: </w:t>
            </w:r>
            <w:r w:rsidR="00635C4F">
              <w:rPr>
                <w:rFonts w:ascii="Arial" w:hAnsi="Arial" w:cs="Arial"/>
                <w:b/>
                <w:bCs/>
                <w:color w:val="000000"/>
              </w:rPr>
              <w:t>Take care of your heart and mind</w:t>
            </w:r>
          </w:p>
          <w:p w14:paraId="5565DDFC" w14:textId="77777777" w:rsidR="00E514FD" w:rsidRDefault="00E514FD" w:rsidP="00E514F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3319C717" w14:textId="39BD3D88" w:rsidR="00E514FD" w:rsidRDefault="00E514FD" w:rsidP="00E514FD">
            <w:pPr>
              <w:widowControl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Subtitle/Preheader: </w:t>
            </w:r>
            <w:r w:rsidR="001E5565">
              <w:rPr>
                <w:bCs/>
                <w:sz w:val="24"/>
                <w:szCs w:val="24"/>
              </w:rPr>
              <w:t>Learn about the</w:t>
            </w:r>
            <w:r w:rsidRPr="00A6542B">
              <w:rPr>
                <w:bCs/>
                <w:sz w:val="24"/>
                <w:szCs w:val="24"/>
              </w:rPr>
              <w:t xml:space="preserve"> diabetes prevention program powered by Omada</w:t>
            </w:r>
            <w:r w:rsidRPr="002778D5">
              <w:rPr>
                <w:sz w:val="24"/>
                <w:szCs w:val="24"/>
                <w:vertAlign w:val="superscript"/>
              </w:rPr>
              <w:t>®</w:t>
            </w:r>
            <w:r>
              <w:rPr>
                <w:bCs/>
                <w:sz w:val="24"/>
                <w:szCs w:val="24"/>
              </w:rPr>
              <w:t>.</w:t>
            </w:r>
          </w:p>
          <w:p w14:paraId="34AFB5C8" w14:textId="77777777" w:rsidR="00E514FD" w:rsidRDefault="00E514FD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317A758" w14:textId="662685EA" w:rsidR="00E514FD" w:rsidRDefault="00E514FD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Body Copy:</w:t>
            </w:r>
          </w:p>
          <w:p w14:paraId="43691A58" w14:textId="77777777" w:rsidR="00E514FD" w:rsidRDefault="00E514FD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3DD93EEC" w14:textId="73AA94D4" w:rsidR="00E514FD" w:rsidRDefault="00E514FD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E514FD">
              <w:rPr>
                <w:rFonts w:ascii="Arial" w:hAnsi="Arial" w:cs="Arial"/>
                <w:b/>
                <w:bCs/>
                <w:noProof/>
                <w:color w:val="000000"/>
                <w:lang w:val="en"/>
              </w:rPr>
              <w:drawing>
                <wp:inline distT="0" distB="0" distL="0" distR="0" wp14:anchorId="721C8BC3" wp14:editId="6337FDE6">
                  <wp:extent cx="6184900" cy="1685109"/>
                  <wp:effectExtent l="0" t="0" r="0" b="4445"/>
                  <wp:docPr id="26" name="Google Shape;26;p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oogle Shape;26;p3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 b="23656"/>
                          <a:stretch/>
                        </pic:blipFill>
                        <pic:spPr bwMode="auto">
                          <a:xfrm>
                            <a:off x="0" y="0"/>
                            <a:ext cx="6184900" cy="1685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BB7661" w14:textId="234DFF3A" w:rsidR="005C05EC" w:rsidRPr="001D006E" w:rsidRDefault="00635C4F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Keeping your whole </w:t>
            </w:r>
            <w:proofErr w:type="spellStart"/>
            <w:r>
              <w:rPr>
                <w:rFonts w:ascii="Arial" w:hAnsi="Arial" w:cs="Arial"/>
                <w:color w:val="000000"/>
              </w:rPr>
              <w:t>self healthy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means looking after both your body and mind. Movement combined with healthy food habits can keep your heart healthy and improve your mental state.</w:t>
            </w:r>
          </w:p>
          <w:p w14:paraId="60DB9277" w14:textId="77777777" w:rsidR="002E00DA" w:rsidRDefault="002E00DA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8F7125C" w14:textId="4383C5AD" w:rsidR="002E00DA" w:rsidRDefault="00635C4F" w:rsidP="005C05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Some tips to help you balance both heart and mind</w:t>
            </w:r>
            <w:r w:rsidR="002E00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40F6C603" w14:textId="77777777" w:rsidR="00DD59CD" w:rsidRDefault="00DD59CD" w:rsidP="00635C4F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p w14:paraId="75B48FB3" w14:textId="07F2FE76" w:rsidR="00635C4F" w:rsidRDefault="00635C4F" w:rsidP="00635C4F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Aim for at least 30 minutes of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moderate activity </w:t>
            </w:r>
            <w:r>
              <w:rPr>
                <w:color w:val="000000"/>
                <w:sz w:val="24"/>
                <w:szCs w:val="24"/>
              </w:rPr>
              <w:t>every day.</w:t>
            </w:r>
          </w:p>
          <w:p w14:paraId="1A7E067C" w14:textId="0A9C79EE" w:rsidR="00635C4F" w:rsidRDefault="00635C4F" w:rsidP="00635C4F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Eat a </w:t>
            </w:r>
            <w:r>
              <w:rPr>
                <w:b/>
                <w:bCs/>
                <w:color w:val="000000"/>
                <w:sz w:val="24"/>
                <w:szCs w:val="24"/>
              </w:rPr>
              <w:t>heart-healthy diet</w:t>
            </w:r>
            <w:r>
              <w:rPr>
                <w:color w:val="000000"/>
                <w:sz w:val="24"/>
                <w:szCs w:val="24"/>
              </w:rPr>
              <w:t xml:space="preserve"> with plenty of fruits, vegetables, lean proteins, and whole grains.</w:t>
            </w:r>
          </w:p>
          <w:p w14:paraId="2D3363D0" w14:textId="3705EB8E" w:rsidR="00635C4F" w:rsidRDefault="00635C4F" w:rsidP="00635C4F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Get enough </w:t>
            </w:r>
            <w:r>
              <w:rPr>
                <w:b/>
                <w:bCs/>
                <w:color w:val="000000"/>
                <w:sz w:val="24"/>
                <w:szCs w:val="24"/>
              </w:rPr>
              <w:t>quality sleep</w:t>
            </w:r>
            <w:r>
              <w:rPr>
                <w:color w:val="000000"/>
                <w:sz w:val="24"/>
                <w:szCs w:val="24"/>
              </w:rPr>
              <w:t xml:space="preserve"> every night and practice </w:t>
            </w:r>
            <w:r>
              <w:rPr>
                <w:b/>
                <w:bCs/>
                <w:color w:val="000000"/>
                <w:sz w:val="24"/>
                <w:szCs w:val="24"/>
              </w:rPr>
              <w:t>stress-reducing techniques</w:t>
            </w:r>
            <w:r>
              <w:rPr>
                <w:color w:val="000000"/>
                <w:sz w:val="24"/>
                <w:szCs w:val="24"/>
              </w:rPr>
              <w:t xml:space="preserve"> like deep breathing, meditation, or yoga.</w:t>
            </w:r>
          </w:p>
          <w:p w14:paraId="6C93BE07" w14:textId="72ED90DC" w:rsidR="00635C4F" w:rsidRDefault="00635C4F" w:rsidP="00635C4F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Surround yourself with </w:t>
            </w:r>
            <w:r>
              <w:rPr>
                <w:b/>
                <w:bCs/>
                <w:color w:val="000000"/>
                <w:sz w:val="24"/>
                <w:szCs w:val="24"/>
              </w:rPr>
              <w:t>supportive relationships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A76C74F" w14:textId="2BEE4DFE" w:rsidR="00635C4F" w:rsidRDefault="00635C4F" w:rsidP="00635C4F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Choose to be </w:t>
            </w:r>
            <w:r w:rsidR="00233F7A">
              <w:rPr>
                <w:b/>
                <w:bCs/>
                <w:color w:val="000000"/>
                <w:sz w:val="24"/>
                <w:szCs w:val="24"/>
              </w:rPr>
              <w:t>tobacco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-free and limit alcohol </w:t>
            </w:r>
            <w:r>
              <w:rPr>
                <w:color w:val="000000"/>
                <w:sz w:val="24"/>
                <w:szCs w:val="24"/>
              </w:rPr>
              <w:t>consumption.</w:t>
            </w:r>
          </w:p>
          <w:p w14:paraId="3ED9A26A" w14:textId="77777777" w:rsidR="00635C4F" w:rsidRPr="00635C4F" w:rsidRDefault="00635C4F" w:rsidP="00635C4F">
            <w:pPr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</w:p>
          <w:bookmarkStart w:id="0" w:name="_Hlk192141630"/>
          <w:p w14:paraId="51EE28DF" w14:textId="6AAD5E17" w:rsidR="00FF3259" w:rsidRDefault="00467CAF">
            <w:pPr>
              <w:widowControl w:val="0"/>
              <w:spacing w:line="240" w:lineRule="auto"/>
              <w:rPr>
                <w:b/>
                <w:sz w:val="24"/>
                <w:szCs w:val="24"/>
                <w:highlight w:val="yellow"/>
              </w:rPr>
            </w:pPr>
            <w:r w:rsidRPr="00463409">
              <w:rPr>
                <w:b/>
                <w:bCs/>
                <w:sz w:val="24"/>
                <w:szCs w:val="24"/>
              </w:rPr>
              <w:fldChar w:fldCharType="begin"/>
            </w:r>
            <w:r w:rsidRPr="00463409">
              <w:rPr>
                <w:b/>
                <w:bCs/>
                <w:sz w:val="24"/>
                <w:szCs w:val="24"/>
              </w:rPr>
              <w:instrText>HYPERLINK "https://go.omadahealth.com/deployments/wapebb"</w:instrText>
            </w:r>
            <w:r w:rsidRPr="00463409">
              <w:rPr>
                <w:b/>
                <w:bCs/>
                <w:sz w:val="24"/>
                <w:szCs w:val="24"/>
              </w:rPr>
            </w:r>
            <w:r w:rsidRPr="00463409">
              <w:rPr>
                <w:b/>
                <w:bCs/>
                <w:sz w:val="24"/>
                <w:szCs w:val="24"/>
              </w:rPr>
              <w:fldChar w:fldCharType="separate"/>
            </w:r>
            <w:r w:rsidR="00E514FD" w:rsidRPr="00463409">
              <w:rPr>
                <w:rStyle w:val="Hyperlink"/>
                <w:b/>
                <w:bCs/>
              </w:rPr>
              <w:t>Check</w:t>
            </w:r>
            <w:r w:rsidR="00E109B7">
              <w:rPr>
                <w:rStyle w:val="Hyperlink"/>
                <w:b/>
                <w:bCs/>
              </w:rPr>
              <w:t xml:space="preserve"> to see</w:t>
            </w:r>
            <w:r w:rsidR="00E514FD" w:rsidRPr="00463409">
              <w:rPr>
                <w:rStyle w:val="Hyperlink"/>
                <w:b/>
                <w:bCs/>
              </w:rPr>
              <w:t xml:space="preserve"> if you’re eligible</w:t>
            </w:r>
            <w:r w:rsidRPr="00463409">
              <w:rPr>
                <w:b/>
                <w:bCs/>
                <w:sz w:val="24"/>
                <w:szCs w:val="24"/>
              </w:rPr>
              <w:fldChar w:fldCharType="end"/>
            </w:r>
            <w:r w:rsidR="00E514FD">
              <w:rPr>
                <w:sz w:val="24"/>
                <w:szCs w:val="24"/>
              </w:rPr>
              <w:t xml:space="preserve"> </w:t>
            </w:r>
            <w:bookmarkEnd w:id="0"/>
          </w:p>
          <w:p w14:paraId="55DA4197" w14:textId="77777777" w:rsidR="00E514FD" w:rsidRDefault="00E514FD">
            <w:pPr>
              <w:widowControl w:val="0"/>
              <w:spacing w:line="240" w:lineRule="auto"/>
              <w:rPr>
                <w:b/>
                <w:sz w:val="24"/>
                <w:szCs w:val="24"/>
                <w:highlight w:val="yellow"/>
              </w:rPr>
            </w:pPr>
          </w:p>
          <w:p w14:paraId="7AAB6569" w14:textId="17FF763E" w:rsidR="00E514FD" w:rsidRPr="008E059C" w:rsidRDefault="00E514FD" w:rsidP="00E514FD">
            <w:pPr>
              <w:rPr>
                <w:i/>
                <w:iCs/>
                <w:color w:val="7F7F7F" w:themeColor="text1" w:themeTint="80"/>
              </w:rPr>
            </w:pPr>
            <w:r w:rsidRPr="008E059C">
              <w:rPr>
                <w:i/>
                <w:iCs/>
                <w:color w:val="7F7F7F" w:themeColor="text1" w:themeTint="80"/>
              </w:rPr>
              <w:t>If you or your adult family members are at risk for type 2 diabetes, your medical plan will cover the entire cost of the program.</w:t>
            </w:r>
          </w:p>
          <w:p w14:paraId="1C5E627C" w14:textId="77777777" w:rsidR="00E514FD" w:rsidRPr="00264AAC" w:rsidRDefault="00E514FD" w:rsidP="00E514FD">
            <w:pPr>
              <w:rPr>
                <w:color w:val="666666"/>
                <w:sz w:val="16"/>
                <w:szCs w:val="16"/>
                <w:highlight w:val="yellow"/>
              </w:rPr>
            </w:pPr>
          </w:p>
          <w:p w14:paraId="2C081AD6" w14:textId="77777777" w:rsidR="00B747B4" w:rsidRPr="00B747B4" w:rsidRDefault="00B747B4" w:rsidP="00B747B4">
            <w:pPr>
              <w:pStyle w:val="NormalWeb"/>
              <w:rPr>
                <w:i/>
                <w:iCs/>
                <w:color w:val="7F7F7F" w:themeColor="text1" w:themeTint="80"/>
              </w:rPr>
            </w:pPr>
            <w:r w:rsidRPr="00B747B4">
              <w:rPr>
                <w:i/>
                <w:iCs/>
                <w:color w:val="7F7F7F" w:themeColor="text1" w:themeTint="80"/>
              </w:rPr>
              <w:t xml:space="preserve">The PEBB diabetes prevention program is powered by Omada. Omada also offers a diabetes management program for PEBB members enrolled in Uniform Medical Plan (UMP) plans. To learn more about these programs, visit </w:t>
            </w:r>
            <w:hyperlink r:id="rId12" w:history="1">
              <w:r w:rsidRPr="00B747B4">
                <w:rPr>
                  <w:rStyle w:val="Hyperlink"/>
                  <w:i/>
                  <w:iCs/>
                </w:rPr>
                <w:t>Diabetes programs</w:t>
              </w:r>
            </w:hyperlink>
            <w:r w:rsidRPr="00B747B4">
              <w:rPr>
                <w:i/>
                <w:iCs/>
                <w:color w:val="7F7F7F" w:themeColor="text1" w:themeTint="80"/>
              </w:rPr>
              <w:t xml:space="preserve">. </w:t>
            </w:r>
          </w:p>
          <w:p w14:paraId="38A2C49C" w14:textId="77777777" w:rsidR="00FF3259" w:rsidRPr="005C05EC" w:rsidRDefault="00FF325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7AE22E0" w14:textId="6928F220" w:rsidR="00FF3259" w:rsidRPr="00B747B4" w:rsidRDefault="00FF3259" w:rsidP="00B747B4"/>
    <w:sectPr w:rsidR="00FF3259" w:rsidRPr="00B747B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BA7ED" w14:textId="77777777" w:rsidR="00664D9F" w:rsidRDefault="00664D9F" w:rsidP="00CF42B1">
      <w:pPr>
        <w:spacing w:line="240" w:lineRule="auto"/>
      </w:pPr>
      <w:r>
        <w:separator/>
      </w:r>
    </w:p>
  </w:endnote>
  <w:endnote w:type="continuationSeparator" w:id="0">
    <w:p w14:paraId="30E07C0A" w14:textId="77777777" w:rsidR="00664D9F" w:rsidRDefault="00664D9F" w:rsidP="00CF42B1">
      <w:pPr>
        <w:spacing w:line="240" w:lineRule="auto"/>
      </w:pPr>
      <w:r>
        <w:continuationSeparator/>
      </w:r>
    </w:p>
  </w:endnote>
  <w:endnote w:type="continuationNotice" w:id="1">
    <w:p w14:paraId="1657C35E" w14:textId="77777777" w:rsidR="003179AC" w:rsidRDefault="003179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0ABF8" w14:textId="77777777" w:rsidR="00664D9F" w:rsidRDefault="00664D9F" w:rsidP="00CF42B1">
      <w:pPr>
        <w:spacing w:line="240" w:lineRule="auto"/>
      </w:pPr>
      <w:r>
        <w:separator/>
      </w:r>
    </w:p>
  </w:footnote>
  <w:footnote w:type="continuationSeparator" w:id="0">
    <w:p w14:paraId="42406318" w14:textId="77777777" w:rsidR="00664D9F" w:rsidRDefault="00664D9F" w:rsidP="00CF42B1">
      <w:pPr>
        <w:spacing w:line="240" w:lineRule="auto"/>
      </w:pPr>
      <w:r>
        <w:continuationSeparator/>
      </w:r>
    </w:p>
  </w:footnote>
  <w:footnote w:type="continuationNotice" w:id="1">
    <w:p w14:paraId="5E22CAEE" w14:textId="77777777" w:rsidR="003179AC" w:rsidRDefault="003179A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8CA"/>
    <w:multiLevelType w:val="hybridMultilevel"/>
    <w:tmpl w:val="1A44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03C9"/>
    <w:multiLevelType w:val="hybridMultilevel"/>
    <w:tmpl w:val="CF5A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2A6F"/>
    <w:multiLevelType w:val="multilevel"/>
    <w:tmpl w:val="5F2A3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BC71A8"/>
    <w:multiLevelType w:val="hybridMultilevel"/>
    <w:tmpl w:val="01406566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26B5"/>
    <w:multiLevelType w:val="hybridMultilevel"/>
    <w:tmpl w:val="604A8C06"/>
    <w:lvl w:ilvl="0" w:tplc="6F0A2E1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C4E98"/>
    <w:multiLevelType w:val="multilevel"/>
    <w:tmpl w:val="C0D4F5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AF2C26"/>
    <w:multiLevelType w:val="hybridMultilevel"/>
    <w:tmpl w:val="B52CCE52"/>
    <w:lvl w:ilvl="0" w:tplc="6F0A2E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352648">
    <w:abstractNumId w:val="5"/>
  </w:num>
  <w:num w:numId="2" w16cid:durableId="674572617">
    <w:abstractNumId w:val="2"/>
  </w:num>
  <w:num w:numId="3" w16cid:durableId="1783723086">
    <w:abstractNumId w:val="6"/>
  </w:num>
  <w:num w:numId="4" w16cid:durableId="1690909134">
    <w:abstractNumId w:val="4"/>
  </w:num>
  <w:num w:numId="5" w16cid:durableId="482701844">
    <w:abstractNumId w:val="3"/>
  </w:num>
  <w:num w:numId="6" w16cid:durableId="1357777159">
    <w:abstractNumId w:val="0"/>
  </w:num>
  <w:num w:numId="7" w16cid:durableId="68040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59"/>
    <w:rsid w:val="000814B6"/>
    <w:rsid w:val="00146EE4"/>
    <w:rsid w:val="001A1FF6"/>
    <w:rsid w:val="001C4E10"/>
    <w:rsid w:val="001D006E"/>
    <w:rsid w:val="001D369E"/>
    <w:rsid w:val="001E5565"/>
    <w:rsid w:val="00233F7A"/>
    <w:rsid w:val="00276CEF"/>
    <w:rsid w:val="0028319F"/>
    <w:rsid w:val="0028738C"/>
    <w:rsid w:val="002D71C7"/>
    <w:rsid w:val="002E00DA"/>
    <w:rsid w:val="003179AC"/>
    <w:rsid w:val="00364509"/>
    <w:rsid w:val="003663AA"/>
    <w:rsid w:val="00405ED6"/>
    <w:rsid w:val="004252BF"/>
    <w:rsid w:val="00463409"/>
    <w:rsid w:val="00467CAF"/>
    <w:rsid w:val="0049430D"/>
    <w:rsid w:val="00495EE6"/>
    <w:rsid w:val="004C0F2F"/>
    <w:rsid w:val="005B61FD"/>
    <w:rsid w:val="005C05EC"/>
    <w:rsid w:val="005F02F9"/>
    <w:rsid w:val="00635C4F"/>
    <w:rsid w:val="00664D9F"/>
    <w:rsid w:val="007B43BC"/>
    <w:rsid w:val="007E135F"/>
    <w:rsid w:val="00887D16"/>
    <w:rsid w:val="009049B0"/>
    <w:rsid w:val="00906090"/>
    <w:rsid w:val="0091658B"/>
    <w:rsid w:val="00984340"/>
    <w:rsid w:val="009D6B10"/>
    <w:rsid w:val="00A6347F"/>
    <w:rsid w:val="00A76BE1"/>
    <w:rsid w:val="00AB6446"/>
    <w:rsid w:val="00AB7F41"/>
    <w:rsid w:val="00B3596D"/>
    <w:rsid w:val="00B747B4"/>
    <w:rsid w:val="00B8260C"/>
    <w:rsid w:val="00CF42B1"/>
    <w:rsid w:val="00DD59CD"/>
    <w:rsid w:val="00E109B7"/>
    <w:rsid w:val="00E142E8"/>
    <w:rsid w:val="00E514FD"/>
    <w:rsid w:val="00E57646"/>
    <w:rsid w:val="00E83959"/>
    <w:rsid w:val="00F40DA3"/>
    <w:rsid w:val="00F55FB4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134D"/>
  <w15:docId w15:val="{D46E32AA-719C-8146-AEAA-E07FDE4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B1"/>
  </w:style>
  <w:style w:type="paragraph" w:styleId="Footer">
    <w:name w:val="footer"/>
    <w:basedOn w:val="Normal"/>
    <w:link w:val="FooterChar"/>
    <w:uiPriority w:val="99"/>
    <w:unhideWhenUsed/>
    <w:rsid w:val="00CF4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B1"/>
  </w:style>
  <w:style w:type="paragraph" w:styleId="NormalWeb">
    <w:name w:val="Normal (Web)"/>
    <w:basedOn w:val="Normal"/>
    <w:uiPriority w:val="99"/>
    <w:unhideWhenUsed/>
    <w:rsid w:val="005C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83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4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4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5565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55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cc02.safelinks.protection.outlook.com/?url=http%3A%2F%2Fhca.wa.gov%2FPebb-diabetes&amp;data=05%7C02%7Caaron.huff%40hca.wa.gov%7C2d32a0597734454d8c2f08dd5d8e13a0%7C11d0e217264e400a8ba057dcc127d72d%7C0%7C0%7C638769586971440920%7CUnknown%7CTWFpbGZsb3d8eyJFbXB0eU1hcGkiOnRydWUsIlYiOiIwLjAuMDAwMCIsIlAiOiJXaW4zMiIsIkFOIjoiTWFpbCIsIldUIjoyfQ%3D%3D%7C0%7C%7C%7C&amp;sdata=ug3dnfFfG%2FFnY4gc1uPJkBA4mG5VPz4Saq%2Bl1hVVtSI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65223-E2D7-45F7-A27F-33AFEBFEC987}">
  <ds:schemaRefs>
    <ds:schemaRef ds:uri="http://schemas.microsoft.com/office/2006/documentManagement/types"/>
    <ds:schemaRef ds:uri="b0a005d5-6770-4bcc-8620-5207abff5f07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purl.org/dc/elements/1.1/"/>
    <ds:schemaRef ds:uri="http://schemas.openxmlformats.org/package/2006/metadata/core-properties"/>
    <ds:schemaRef ds:uri="3e825e1f-c063-40d8-9ca7-d6ed209311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708876-2C2C-4502-90DA-2C911F21F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8DA1E-0C2B-44D6-82A4-7BBB2FDCF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Huff, Aaron  (HCA)</cp:lastModifiedBy>
  <cp:revision>5</cp:revision>
  <dcterms:created xsi:type="dcterms:W3CDTF">2025-03-10T22:12:00Z</dcterms:created>
  <dcterms:modified xsi:type="dcterms:W3CDTF">2025-03-21T15:33:00Z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2025-03-06T16:06:03Z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5f6857f5-9f1c-4dc1-9929-e08077aaa7fc</vt:lpwstr>
  </property>
  <property fmtid="{D5CDD505-2E9C-101B-9397-08002B2CF9AE}" pid="9" name="MSIP_Label_1520fa42-cf58-4c22-8b93-58cf1d3bd1cb_ContentBits">
    <vt:lpwstr>0</vt:lpwstr>
  </property>
  <property fmtid="{D5CDD505-2E9C-101B-9397-08002B2CF9AE}" pid="10" name="MSIP_Label_1520fa42-cf58-4c22-8b93-58cf1d3bd1cb_Tag">
    <vt:lpwstr>10, 3, 0, 1</vt:lpwstr>
  </property>
  <property fmtid="{D5CDD505-2E9C-101B-9397-08002B2CF9AE}" pid="11" name="MediaServiceImageTags">
    <vt:lpwstr/>
  </property>
</Properties>
</file>