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7541C" w14:textId="77777777" w:rsidR="00203975" w:rsidRDefault="00203975" w:rsidP="00203975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3A6B1DD8" wp14:editId="3A64B9F7">
            <wp:extent cx="1395413" cy="326731"/>
            <wp:effectExtent l="0" t="0" r="0" b="0"/>
            <wp:docPr id="1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ue and black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2A7FD" w14:textId="77777777" w:rsidR="00203975" w:rsidRDefault="00203975" w:rsidP="00203975">
      <w:pPr>
        <w:rPr>
          <w:b/>
          <w:color w:val="3C4043"/>
        </w:rPr>
      </w:pPr>
    </w:p>
    <w:p w14:paraId="28036B61" w14:textId="77777777" w:rsidR="00203975" w:rsidRDefault="00203975" w:rsidP="00203975">
      <w:pPr>
        <w:widowControl w:val="0"/>
        <w:rPr>
          <w:b/>
          <w:color w:val="F3724A"/>
          <w:sz w:val="28"/>
          <w:szCs w:val="28"/>
        </w:rPr>
      </w:pPr>
    </w:p>
    <w:p w14:paraId="263B333E" w14:textId="3DF1C7B6" w:rsidR="00203975" w:rsidRPr="004E7A33" w:rsidRDefault="00203975" w:rsidP="00203975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BENEFITS EDUCATION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4829A48B" w14:textId="77777777" w:rsidR="00203975" w:rsidRPr="004E7A33" w:rsidRDefault="00203975" w:rsidP="00203975">
      <w:pPr>
        <w:widowControl w:val="0"/>
        <w:rPr>
          <w:rFonts w:ascii="Arial" w:hAnsi="Arial" w:cs="Arial"/>
          <w:color w:val="3C4043"/>
        </w:rPr>
      </w:pPr>
    </w:p>
    <w:p w14:paraId="00000005" w14:textId="01D6EF6F" w:rsidR="009C7B05" w:rsidRDefault="00DC0E40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00000006" w14:textId="77777777" w:rsidR="009C7B05" w:rsidRDefault="009C7B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0000008" w14:textId="7B89E642" w:rsidR="009C7B05" w:rsidRDefault="00557D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noProof/>
          <w:color w:val="3C4043"/>
        </w:rPr>
        <w:drawing>
          <wp:anchor distT="0" distB="0" distL="114300" distR="114300" simplePos="0" relativeHeight="251658240" behindDoc="0" locked="0" layoutInCell="1" allowOverlap="1" wp14:anchorId="61A2BD2C" wp14:editId="64FE3CA5">
            <wp:simplePos x="0" y="0"/>
            <wp:positionH relativeFrom="column">
              <wp:posOffset>4067175</wp:posOffset>
            </wp:positionH>
            <wp:positionV relativeFrom="paragraph">
              <wp:posOffset>186690</wp:posOffset>
            </wp:positionV>
            <wp:extent cx="1858322" cy="444500"/>
            <wp:effectExtent l="0" t="0" r="0" b="0"/>
            <wp:wrapNone/>
            <wp:docPr id="2010386612" name="Picture 1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86612" name="Picture 1" descr="Sh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97" cy="4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975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 w:rsidR="00203975"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 w:rsidR="00203975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 w:rsidR="0020397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03975">
        <w:rPr>
          <w:rFonts w:ascii="Arial" w:eastAsia="Arial" w:hAnsi="Arial" w:cs="Arial"/>
          <w:b/>
          <w:sz w:val="22"/>
          <w:szCs w:val="22"/>
        </w:rPr>
        <w:t xml:space="preserve">Get </w:t>
      </w:r>
      <w:r w:rsidR="0053064B">
        <w:rPr>
          <w:rFonts w:ascii="Arial" w:eastAsia="Arial" w:hAnsi="Arial" w:cs="Arial"/>
          <w:b/>
          <w:sz w:val="22"/>
          <w:szCs w:val="22"/>
        </w:rPr>
        <w:t>support with the diabetes prevention program</w:t>
      </w:r>
    </w:p>
    <w:p w14:paraId="00000009" w14:textId="759F4E40" w:rsidR="009C7B05" w:rsidRDefault="00DC0E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7B8F87D3" wp14:editId="4C5AAEA6">
            <wp:extent cx="5943600" cy="444500"/>
            <wp:effectExtent l="0" t="0" r="0" b="0"/>
            <wp:docPr id="21006055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A" w14:textId="77777777" w:rsidR="009C7B05" w:rsidRDefault="00DC0E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DEB0007" wp14:editId="4B6CF1B2">
            <wp:extent cx="5943600" cy="2129790"/>
            <wp:effectExtent l="0" t="0" r="0" b="0"/>
            <wp:docPr id="2100605597" name="image7.jpg" descr="A person in an orange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erson in an orange shir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35ECF696" w:rsidR="009C7B05" w:rsidRDefault="009C7B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0D" w14:textId="759DF8F4" w:rsidR="009C7B05" w:rsidRDefault="00203975">
      <w:pPr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We are excited to offer </w:t>
      </w:r>
      <w:r w:rsidR="001B750C">
        <w:rPr>
          <w:rFonts w:ascii="Arial" w:eastAsia="Arial" w:hAnsi="Arial" w:cs="Arial"/>
          <w:sz w:val="22"/>
          <w:szCs w:val="22"/>
        </w:rPr>
        <w:t xml:space="preserve">the </w:t>
      </w:r>
      <w:r>
        <w:rPr>
          <w:rFonts w:ascii="Arial" w:eastAsia="Arial" w:hAnsi="Arial" w:cs="Arial"/>
          <w:sz w:val="22"/>
          <w:szCs w:val="22"/>
        </w:rPr>
        <w:t>diabetes prevention program</w:t>
      </w:r>
      <w:r w:rsidR="0053064B">
        <w:rPr>
          <w:rFonts w:ascii="Arial" w:eastAsia="Arial" w:hAnsi="Arial" w:cs="Arial"/>
          <w:sz w:val="22"/>
          <w:szCs w:val="22"/>
        </w:rPr>
        <w:t xml:space="preserve"> (DPP)</w:t>
      </w:r>
      <w:r>
        <w:rPr>
          <w:rFonts w:ascii="Arial" w:eastAsia="Arial" w:hAnsi="Arial" w:cs="Arial"/>
          <w:sz w:val="22"/>
          <w:szCs w:val="22"/>
        </w:rPr>
        <w:t xml:space="preserve"> powered </w:t>
      </w:r>
      <w:r w:rsidRPr="00203975">
        <w:rPr>
          <w:rFonts w:ascii="Arial" w:eastAsia="Arial" w:hAnsi="Arial" w:cs="Arial"/>
          <w:sz w:val="22"/>
          <w:szCs w:val="22"/>
        </w:rPr>
        <w:t>by Omada</w:t>
      </w:r>
      <w:r w:rsidRPr="00203975">
        <w:rPr>
          <w:rFonts w:ascii="Arial" w:eastAsia="Arial" w:hAnsi="Arial" w:cs="Arial"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that help</w:t>
      </w:r>
      <w:r w:rsidR="001B750C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A86C5A">
        <w:rPr>
          <w:rFonts w:ascii="Arial" w:eastAsia="Arial" w:hAnsi="Arial" w:cs="Arial"/>
          <w:sz w:val="22"/>
          <w:szCs w:val="22"/>
        </w:rPr>
        <w:t xml:space="preserve">you </w:t>
      </w:r>
      <w:r>
        <w:rPr>
          <w:rFonts w:ascii="Arial" w:eastAsia="Arial" w:hAnsi="Arial" w:cs="Arial"/>
          <w:sz w:val="22"/>
          <w:szCs w:val="22"/>
        </w:rPr>
        <w:t xml:space="preserve">make realistic, long-term changes to </w:t>
      </w:r>
      <w:r w:rsidR="00A86C5A">
        <w:rPr>
          <w:rFonts w:ascii="Arial" w:eastAsia="Arial" w:hAnsi="Arial" w:cs="Arial"/>
          <w:sz w:val="22"/>
          <w:szCs w:val="22"/>
        </w:rPr>
        <w:t xml:space="preserve">your </w:t>
      </w:r>
      <w:r>
        <w:rPr>
          <w:rFonts w:ascii="Arial" w:eastAsia="Arial" w:hAnsi="Arial" w:cs="Arial"/>
          <w:sz w:val="22"/>
          <w:szCs w:val="22"/>
        </w:rPr>
        <w:t xml:space="preserve">overall health and well-being. </w:t>
      </w:r>
    </w:p>
    <w:p w14:paraId="0000000E" w14:textId="77777777" w:rsidR="009C7B05" w:rsidRDefault="009C7B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1" w14:textId="73B3A2D6" w:rsidR="009C7B05" w:rsidRDefault="00A86C5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You’ll receive</w:t>
      </w:r>
      <w:r w:rsidR="00DC0E40">
        <w:rPr>
          <w:rFonts w:ascii="Arial" w:eastAsia="Arial" w:hAnsi="Arial" w:cs="Arial"/>
          <w:sz w:val="22"/>
          <w:szCs w:val="22"/>
        </w:rPr>
        <w:t xml:space="preserve"> the support of </w:t>
      </w:r>
      <w:r w:rsidR="00953E50">
        <w:rPr>
          <w:rFonts w:ascii="Arial" w:eastAsia="Arial" w:hAnsi="Arial" w:cs="Arial"/>
          <w:sz w:val="22"/>
          <w:szCs w:val="22"/>
        </w:rPr>
        <w:t>a</w:t>
      </w:r>
      <w:r w:rsidR="00DC0E40">
        <w:rPr>
          <w:rFonts w:ascii="Arial" w:eastAsia="Arial" w:hAnsi="Arial" w:cs="Arial"/>
          <w:sz w:val="22"/>
          <w:szCs w:val="22"/>
        </w:rPr>
        <w:t xml:space="preserve"> personal health coach to guide you on your wellness journey.</w:t>
      </w:r>
      <w:r w:rsidR="00203975">
        <w:rPr>
          <w:rFonts w:ascii="Arial" w:eastAsia="Arial" w:hAnsi="Arial" w:cs="Arial"/>
          <w:sz w:val="22"/>
          <w:szCs w:val="22"/>
        </w:rPr>
        <w:t xml:space="preserve"> </w:t>
      </w:r>
      <w:r w:rsidR="00953E50">
        <w:rPr>
          <w:rFonts w:ascii="Arial" w:eastAsia="Arial" w:hAnsi="Arial" w:cs="Arial"/>
          <w:sz w:val="22"/>
          <w:szCs w:val="22"/>
        </w:rPr>
        <w:t>G</w:t>
      </w:r>
      <w:r w:rsidR="00DC0E40">
        <w:rPr>
          <w:rFonts w:ascii="Arial" w:eastAsia="Arial" w:hAnsi="Arial" w:cs="Arial"/>
          <w:sz w:val="22"/>
          <w:szCs w:val="22"/>
        </w:rPr>
        <w:t xml:space="preserve">ain confidence without the stress of trying to get healthy on your own. </w:t>
      </w:r>
    </w:p>
    <w:p w14:paraId="00000012" w14:textId="77777777" w:rsidR="009C7B05" w:rsidRDefault="009C7B0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4" w14:textId="77777777" w:rsidR="009C7B05" w:rsidRDefault="009C7B0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5" w14:textId="12360535" w:rsidR="009C7B05" w:rsidRDefault="00A86C5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The DPP is an easy-to-follow program</w:t>
      </w:r>
    </w:p>
    <w:p w14:paraId="00000016" w14:textId="77777777" w:rsidR="009C7B05" w:rsidRDefault="009C7B0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7" w14:textId="77777777" w:rsidR="009C7B05" w:rsidRDefault="00DC0E4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 do it on your own terms</w:t>
      </w:r>
    </w:p>
    <w:p w14:paraId="00000018" w14:textId="69FB3349" w:rsidR="009C7B05" w:rsidRDefault="00A86C5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DPP </w:t>
      </w:r>
      <w:r w:rsidR="00DC0E40">
        <w:rPr>
          <w:rFonts w:ascii="Arial" w:eastAsia="Arial" w:hAnsi="Arial" w:cs="Arial"/>
          <w:sz w:val="22"/>
          <w:szCs w:val="22"/>
        </w:rPr>
        <w:t xml:space="preserve">is an online program that fits your schedule and daily life—in the privacy of your home or </w:t>
      </w:r>
      <w:r w:rsidR="0001050A">
        <w:rPr>
          <w:rFonts w:ascii="Arial" w:eastAsia="Arial" w:hAnsi="Arial" w:cs="Arial"/>
          <w:sz w:val="22"/>
          <w:szCs w:val="22"/>
        </w:rPr>
        <w:t>on the go</w:t>
      </w:r>
      <w:r w:rsidR="00DC0E40">
        <w:rPr>
          <w:rFonts w:ascii="Arial" w:eastAsia="Arial" w:hAnsi="Arial" w:cs="Arial"/>
          <w:sz w:val="22"/>
          <w:szCs w:val="22"/>
        </w:rPr>
        <w:t>.</w:t>
      </w:r>
    </w:p>
    <w:p w14:paraId="00000019" w14:textId="77777777" w:rsidR="009C7B05" w:rsidRDefault="009C7B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282E33"/>
          <w:sz w:val="22"/>
          <w:szCs w:val="22"/>
        </w:rPr>
      </w:pPr>
    </w:p>
    <w:p w14:paraId="0000001A" w14:textId="77777777" w:rsidR="009C7B05" w:rsidRDefault="00DC0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Focus on progress, not perfection</w:t>
      </w:r>
    </w:p>
    <w:p w14:paraId="0000001B" w14:textId="366B7C41" w:rsidR="009C7B05" w:rsidRDefault="0001050A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</w:t>
      </w:r>
      <w:r w:rsidR="00DC0E40">
        <w:rPr>
          <w:rFonts w:ascii="Arial" w:eastAsia="Arial" w:hAnsi="Arial" w:cs="Arial"/>
          <w:sz w:val="22"/>
          <w:szCs w:val="22"/>
        </w:rPr>
        <w:t>uild healthy habits for long-term success, not quick fixes.</w:t>
      </w:r>
    </w:p>
    <w:p w14:paraId="0000001C" w14:textId="77777777" w:rsidR="009C7B05" w:rsidRDefault="009C7B05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000001D" w14:textId="77777777" w:rsidR="009C7B05" w:rsidRDefault="00DC0E4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Personal support without judgment</w:t>
      </w:r>
    </w:p>
    <w:p w14:paraId="0000001E" w14:textId="43A3CEE4" w:rsidR="009C7B05" w:rsidRDefault="003A7C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 w:rsidR="00923EAB">
        <w:rPr>
          <w:rFonts w:ascii="Arial" w:eastAsia="Arial" w:hAnsi="Arial" w:cs="Arial"/>
          <w:sz w:val="22"/>
          <w:szCs w:val="22"/>
        </w:rPr>
        <w:t xml:space="preserve"> </w:t>
      </w:r>
      <w:r w:rsidR="00DC0E40">
        <w:rPr>
          <w:rFonts w:ascii="Arial" w:eastAsia="Arial" w:hAnsi="Arial" w:cs="Arial"/>
          <w:sz w:val="22"/>
          <w:szCs w:val="22"/>
        </w:rPr>
        <w:t>health coach will help tailor the program to fit your needs—with positive encouragement to help you stay on track.</w:t>
      </w:r>
    </w:p>
    <w:p w14:paraId="0000001F" w14:textId="77777777" w:rsidR="009C7B05" w:rsidRDefault="009C7B0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1" w14:textId="77777777" w:rsidR="009C7B05" w:rsidRDefault="009C7B0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2" w14:textId="4A2F2EAA" w:rsidR="009C7B05" w:rsidRDefault="005C67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You’ll receive</w:t>
      </w:r>
      <w:r w:rsidR="00DC0E40">
        <w:rPr>
          <w:rFonts w:ascii="Arial" w:eastAsia="Arial" w:hAnsi="Arial" w:cs="Arial"/>
          <w:b/>
          <w:sz w:val="22"/>
          <w:szCs w:val="22"/>
        </w:rPr>
        <w:t xml:space="preserve"> a welcome kit*</w:t>
      </w:r>
    </w:p>
    <w:p w14:paraId="00000023" w14:textId="05FA7018" w:rsidR="009C7B05" w:rsidRDefault="00DC0E4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smart </w:t>
      </w:r>
      <w:r w:rsidR="00923EAB">
        <w:rPr>
          <w:rFonts w:ascii="Arial" w:eastAsia="Arial" w:hAnsi="Arial" w:cs="Arial"/>
          <w:sz w:val="22"/>
          <w:szCs w:val="22"/>
        </w:rPr>
        <w:t>scale shipped</w:t>
      </w:r>
      <w:r>
        <w:rPr>
          <w:rFonts w:ascii="Arial" w:eastAsia="Arial" w:hAnsi="Arial" w:cs="Arial"/>
          <w:sz w:val="22"/>
          <w:szCs w:val="22"/>
        </w:rPr>
        <w:t xml:space="preserve"> to your door</w:t>
      </w:r>
      <w:r w:rsidR="002D63A3">
        <w:rPr>
          <w:rFonts w:ascii="Arial" w:eastAsia="Arial" w:hAnsi="Arial" w:cs="Arial"/>
          <w:sz w:val="22"/>
          <w:szCs w:val="22"/>
        </w:rPr>
        <w:t xml:space="preserve"> and</w:t>
      </w:r>
      <w:r>
        <w:rPr>
          <w:rFonts w:ascii="Arial" w:eastAsia="Arial" w:hAnsi="Arial" w:cs="Arial"/>
          <w:sz w:val="22"/>
          <w:szCs w:val="22"/>
        </w:rPr>
        <w:t xml:space="preserve"> yours to keep.</w:t>
      </w:r>
    </w:p>
    <w:p w14:paraId="00000024" w14:textId="77777777" w:rsidR="009C7B05" w:rsidRDefault="009C7B0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5" w14:textId="77777777" w:rsidR="009C7B05" w:rsidRDefault="00DC0E4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2D811BBF" wp14:editId="4D123F4F">
            <wp:extent cx="4598126" cy="1609344"/>
            <wp:effectExtent l="0" t="0" r="0" b="0"/>
            <wp:docPr id="2100605599" name="image8.png" descr="A black scale with a number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black scale with a number on i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126" cy="1609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6" w14:textId="77777777" w:rsidR="009C7B05" w:rsidRDefault="009C7B0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7" w14:textId="21A1B206" w:rsidR="009C7B05" w:rsidRDefault="00DC0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 setup or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WiFi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needed</w:t>
      </w:r>
    </w:p>
    <w:p w14:paraId="00000028" w14:textId="77777777" w:rsidR="009C7B05" w:rsidRDefault="00DC0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Automatically syncs to your private account</w:t>
      </w:r>
    </w:p>
    <w:p w14:paraId="00000029" w14:textId="53375B1B" w:rsidR="009C7B05" w:rsidRDefault="00DC0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See progress in real-time </w:t>
      </w:r>
      <w:r w:rsidR="0001050A">
        <w:rPr>
          <w:rFonts w:ascii="Arial" w:eastAsia="Arial" w:hAnsi="Arial" w:cs="Arial"/>
          <w:color w:val="000000"/>
          <w:sz w:val="22"/>
          <w:szCs w:val="22"/>
        </w:rPr>
        <w:t xml:space="preserve">with </w:t>
      </w:r>
      <w:r>
        <w:rPr>
          <w:rFonts w:ascii="Arial" w:eastAsia="Arial" w:hAnsi="Arial" w:cs="Arial"/>
          <w:color w:val="000000"/>
          <w:sz w:val="22"/>
          <w:szCs w:val="22"/>
        </w:rPr>
        <w:t>the Omada app</w:t>
      </w:r>
    </w:p>
    <w:p w14:paraId="0000002A" w14:textId="77777777" w:rsidR="009C7B05" w:rsidRDefault="009C7B0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B" w14:textId="0F9B2B90" w:rsidR="009C7B05" w:rsidRDefault="00021CB3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hyperlink r:id="rId16" w:history="1">
        <w:r w:rsidRPr="00021CB3">
          <w:rPr>
            <w:rStyle w:val="Hyperlink"/>
            <w:rFonts w:ascii="Arial" w:eastAsia="Arial" w:hAnsi="Arial" w:cs="Arial"/>
            <w:b/>
            <w:sz w:val="22"/>
            <w:szCs w:val="22"/>
          </w:rPr>
          <w:t>Check to see if you’re eligible</w:t>
        </w:r>
      </w:hyperlink>
      <w:r w:rsidR="00203975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17550F23" w14:textId="77777777" w:rsidR="00203975" w:rsidRDefault="00203975" w:rsidP="0020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0000002E" w14:textId="4EE2DD59" w:rsidR="009C7B05" w:rsidRPr="00203975" w:rsidRDefault="00203975" w:rsidP="0020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203975">
        <w:rPr>
          <w:rFonts w:ascii="Arial" w:eastAsia="Arial" w:hAnsi="Arial" w:cs="Arial"/>
          <w:bCs/>
          <w:sz w:val="22"/>
          <w:szCs w:val="22"/>
        </w:rPr>
        <w:t>If you or your adult family members are at risk for type 2 diabetes, your medical plan will cover the entire cost of the program.</w:t>
      </w:r>
    </w:p>
    <w:p w14:paraId="61DE9FBE" w14:textId="77777777" w:rsidR="00203975" w:rsidRPr="00203975" w:rsidRDefault="00203975" w:rsidP="0020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30" w14:textId="774C3510" w:rsidR="009C7B05" w:rsidRPr="00203975" w:rsidRDefault="00203975" w:rsidP="0020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i/>
          <w:iCs/>
          <w:sz w:val="22"/>
          <w:szCs w:val="22"/>
        </w:rPr>
      </w:pPr>
      <w:r w:rsidRPr="00203975">
        <w:rPr>
          <w:rFonts w:ascii="Arial" w:eastAsia="Arial" w:hAnsi="Arial" w:cs="Arial"/>
          <w:bCs/>
          <w:i/>
          <w:iCs/>
          <w:sz w:val="22"/>
          <w:szCs w:val="22"/>
        </w:rPr>
        <w:t xml:space="preserve">The PEBB </w:t>
      </w:r>
      <w:r w:rsidR="00104F98">
        <w:rPr>
          <w:rFonts w:ascii="Arial" w:eastAsia="Arial" w:hAnsi="Arial" w:cs="Arial"/>
          <w:bCs/>
          <w:i/>
          <w:iCs/>
          <w:sz w:val="22"/>
          <w:szCs w:val="22"/>
        </w:rPr>
        <w:t>d</w:t>
      </w:r>
      <w:r w:rsidRPr="00203975">
        <w:rPr>
          <w:rFonts w:ascii="Arial" w:eastAsia="Arial" w:hAnsi="Arial" w:cs="Arial"/>
          <w:bCs/>
          <w:i/>
          <w:iCs/>
          <w:sz w:val="22"/>
          <w:szCs w:val="22"/>
        </w:rPr>
        <w:t xml:space="preserve">iabetes </w:t>
      </w:r>
      <w:r w:rsidR="00104F98">
        <w:rPr>
          <w:rFonts w:ascii="Arial" w:eastAsia="Arial" w:hAnsi="Arial" w:cs="Arial"/>
          <w:bCs/>
          <w:i/>
          <w:iCs/>
          <w:sz w:val="22"/>
          <w:szCs w:val="22"/>
        </w:rPr>
        <w:t>p</w:t>
      </w:r>
      <w:r w:rsidRPr="00203975">
        <w:rPr>
          <w:rFonts w:ascii="Arial" w:eastAsia="Arial" w:hAnsi="Arial" w:cs="Arial"/>
          <w:bCs/>
          <w:i/>
          <w:iCs/>
          <w:sz w:val="22"/>
          <w:szCs w:val="22"/>
        </w:rPr>
        <w:t xml:space="preserve">revention </w:t>
      </w:r>
      <w:r w:rsidR="00104F98">
        <w:rPr>
          <w:rFonts w:ascii="Arial" w:eastAsia="Arial" w:hAnsi="Arial" w:cs="Arial"/>
          <w:bCs/>
          <w:i/>
          <w:iCs/>
          <w:sz w:val="22"/>
          <w:szCs w:val="22"/>
        </w:rPr>
        <w:t>p</w:t>
      </w:r>
      <w:r w:rsidRPr="00203975">
        <w:rPr>
          <w:rFonts w:ascii="Arial" w:eastAsia="Arial" w:hAnsi="Arial" w:cs="Arial"/>
          <w:bCs/>
          <w:i/>
          <w:iCs/>
          <w:sz w:val="22"/>
          <w:szCs w:val="22"/>
        </w:rPr>
        <w:t>rogram is powered by Omada</w:t>
      </w:r>
      <w:r w:rsidR="00A26AD3">
        <w:rPr>
          <w:rFonts w:ascii="Arial" w:eastAsia="Arial" w:hAnsi="Arial" w:cs="Arial"/>
          <w:bCs/>
          <w:i/>
          <w:iCs/>
          <w:sz w:val="22"/>
          <w:szCs w:val="22"/>
        </w:rPr>
        <w:t xml:space="preserve">.  </w:t>
      </w:r>
      <w:r w:rsidR="00287078" w:rsidRPr="00D24A44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Omada also offers a diabetes management program for </w:t>
      </w:r>
      <w:r w:rsidR="00287078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P</w:t>
      </w:r>
      <w:r w:rsidR="00287078" w:rsidRPr="00D24A44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EBB members enrolled in </w:t>
      </w:r>
      <w:r w:rsidR="004D373A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Uniform Medical Plan (</w:t>
      </w:r>
      <w:r w:rsidR="00287078" w:rsidRPr="00D24A44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UMP</w:t>
      </w:r>
      <w:r w:rsidR="00E52B8F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) plans</w:t>
      </w:r>
      <w:r w:rsidR="00287078" w:rsidRPr="00D24A44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. To learn more about these programs, visit</w:t>
      </w:r>
      <w:r w:rsidR="00636467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hyperlink r:id="rId17" w:history="1">
        <w:r w:rsidR="00A26AD3">
          <w:rPr>
            <w:rStyle w:val="Hyperlink"/>
            <w:rFonts w:ascii="Arial" w:eastAsia="Arial" w:hAnsi="Arial" w:cs="Arial"/>
            <w:b/>
            <w:bCs/>
            <w:i/>
            <w:iCs/>
            <w:sz w:val="22"/>
            <w:szCs w:val="22"/>
          </w:rPr>
          <w:t>Diabetes Programs</w:t>
        </w:r>
      </w:hyperlink>
      <w:r w:rsidR="001618B8">
        <w:rPr>
          <w:b/>
          <w:bCs/>
        </w:rPr>
        <w:t>.</w:t>
      </w:r>
      <w:r w:rsidR="00287078" w:rsidRPr="00D24A44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="00287078"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82" w14:textId="0EAB4E10" w:rsidR="009C7B05" w:rsidRPr="00203975" w:rsidRDefault="00DC0E40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person.</w:t>
      </w:r>
    </w:p>
    <w:sectPr w:rsidR="009C7B05" w:rsidRPr="0020397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73724" w14:textId="77777777" w:rsidR="00CF7385" w:rsidRDefault="00CF7385">
      <w:r>
        <w:separator/>
      </w:r>
    </w:p>
  </w:endnote>
  <w:endnote w:type="continuationSeparator" w:id="0">
    <w:p w14:paraId="6439E98D" w14:textId="77777777" w:rsidR="00CF7385" w:rsidRDefault="00CF7385">
      <w:r>
        <w:continuationSeparator/>
      </w:r>
    </w:p>
  </w:endnote>
  <w:endnote w:type="continuationNotice" w:id="1">
    <w:p w14:paraId="4E4E1325" w14:textId="77777777" w:rsidR="00CF7385" w:rsidRDefault="00CF73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31377A5-01DA-4C22-82CD-947F985FA2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1A35A92-82B6-40A1-8152-6C6295E4D033}"/>
    <w:embedItalic r:id="rId3" w:fontKey="{E1B0DBFD-EE92-4519-A571-D2B25E7B4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F4DBD6-3DCD-4803-A1CB-8C982ADD56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A55CE6-F375-4FB6-AF47-4FCF07541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9C7B05" w:rsidRDefault="009C7B0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044D0" w14:textId="77777777" w:rsidR="00CF7385" w:rsidRDefault="00CF7385">
      <w:r>
        <w:separator/>
      </w:r>
    </w:p>
  </w:footnote>
  <w:footnote w:type="continuationSeparator" w:id="0">
    <w:p w14:paraId="69BDDDD9" w14:textId="77777777" w:rsidR="00CF7385" w:rsidRDefault="00CF7385">
      <w:r>
        <w:continuationSeparator/>
      </w:r>
    </w:p>
  </w:footnote>
  <w:footnote w:type="continuationNotice" w:id="1">
    <w:p w14:paraId="516BA29F" w14:textId="77777777" w:rsidR="00CF7385" w:rsidRDefault="00CF73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7777777" w:rsidR="009C7B05" w:rsidRDefault="009C7B05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D2C16"/>
    <w:multiLevelType w:val="multilevel"/>
    <w:tmpl w:val="126E6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E85A6C"/>
    <w:multiLevelType w:val="multilevel"/>
    <w:tmpl w:val="6E182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942420">
    <w:abstractNumId w:val="0"/>
  </w:num>
  <w:num w:numId="2" w16cid:durableId="597834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B05"/>
    <w:rsid w:val="0001050A"/>
    <w:rsid w:val="00021CB3"/>
    <w:rsid w:val="00104F98"/>
    <w:rsid w:val="001227E5"/>
    <w:rsid w:val="001618B8"/>
    <w:rsid w:val="001B750C"/>
    <w:rsid w:val="001F294F"/>
    <w:rsid w:val="00203975"/>
    <w:rsid w:val="00287078"/>
    <w:rsid w:val="0028738C"/>
    <w:rsid w:val="002A4368"/>
    <w:rsid w:val="002D63A3"/>
    <w:rsid w:val="00304086"/>
    <w:rsid w:val="003A7C43"/>
    <w:rsid w:val="003C5693"/>
    <w:rsid w:val="003E0640"/>
    <w:rsid w:val="0042569E"/>
    <w:rsid w:val="0049430D"/>
    <w:rsid w:val="004D373A"/>
    <w:rsid w:val="004D4C48"/>
    <w:rsid w:val="0053064B"/>
    <w:rsid w:val="00557DA5"/>
    <w:rsid w:val="00581536"/>
    <w:rsid w:val="005C0007"/>
    <w:rsid w:val="005C6749"/>
    <w:rsid w:val="00636467"/>
    <w:rsid w:val="006B1D42"/>
    <w:rsid w:val="006D6AB6"/>
    <w:rsid w:val="007E75CA"/>
    <w:rsid w:val="0088367C"/>
    <w:rsid w:val="00923EAB"/>
    <w:rsid w:val="00953E50"/>
    <w:rsid w:val="00965E32"/>
    <w:rsid w:val="009C7B05"/>
    <w:rsid w:val="00A063A4"/>
    <w:rsid w:val="00A26AD3"/>
    <w:rsid w:val="00A86C5A"/>
    <w:rsid w:val="00AA23A3"/>
    <w:rsid w:val="00AA3B3E"/>
    <w:rsid w:val="00B854ED"/>
    <w:rsid w:val="00C319CD"/>
    <w:rsid w:val="00C36642"/>
    <w:rsid w:val="00C476D7"/>
    <w:rsid w:val="00CF7385"/>
    <w:rsid w:val="00D529B0"/>
    <w:rsid w:val="00DB1943"/>
    <w:rsid w:val="00DC0E40"/>
    <w:rsid w:val="00DD05EC"/>
    <w:rsid w:val="00E52B8F"/>
    <w:rsid w:val="00E67F61"/>
    <w:rsid w:val="00E71BA1"/>
    <w:rsid w:val="00E90370"/>
    <w:rsid w:val="00ED71DA"/>
    <w:rsid w:val="00F23B26"/>
    <w:rsid w:val="00F97C35"/>
    <w:rsid w:val="00FE5BD0"/>
    <w:rsid w:val="00FE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CB03C"/>
  <w15:docId w15:val="{4E77A893-82D1-F14B-9E5F-03652FE8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paragraph" w:styleId="Revision">
    <w:name w:val="Revision"/>
    <w:hidden/>
    <w:uiPriority w:val="99"/>
    <w:semiHidden/>
    <w:rsid w:val="005C6749"/>
  </w:style>
  <w:style w:type="character" w:styleId="FollowedHyperlink">
    <w:name w:val="FollowedHyperlink"/>
    <w:basedOn w:val="DefaultParagraphFont"/>
    <w:uiPriority w:val="99"/>
    <w:semiHidden/>
    <w:unhideWhenUsed/>
    <w:rsid w:val="0053064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E5B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5BD0"/>
  </w:style>
  <w:style w:type="paragraph" w:styleId="Footer">
    <w:name w:val="footer"/>
    <w:basedOn w:val="Normal"/>
    <w:link w:val="FooterChar"/>
    <w:uiPriority w:val="99"/>
    <w:semiHidden/>
    <w:unhideWhenUsed/>
    <w:rsid w:val="00FE5B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5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ca.wa.gov/employee-retiree-benefits/diabetes-programs-peb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o.omadahealth.com/deployments/wapebb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kTpPo48qUXPNEDKsBsHkl3eQQ==">CgMxLjAaJwoBMBIiCiAIBCocCgtBQUFCWmNZVjhVaxAIGgtBQUFCWmNZVjhVaxonCgExEiIKIAgEKhwKC0FBQUF2WWdDaFl3EAgaC0FBQUF2WWdDaFl3GicKATISIgogCAQqHAoLQUFBQlpjWVY4VW8QCBoLQUFBQlpjWVY4VW8i7AsKC0FBQUJaY1lWOFVrEsILCgtBQUFCWmNZVjhVaxILQUFBQlpjWVY4VWs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NCY6oAyOKDQmO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0JjqgDIgoNCY6oAyMABCCGtpeC5jbXQwIuwLCgtBQUFCWmNZVjhVbxLCCwoLQUFBQlpjWVY4VW8SC0FBQUJaY1lWOFVv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Cc0+qAMjignNP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JzT6oAyIKCc0+qAMjAAQghraXguY210MSKICwoLQUFBQXZZZ0NoWXcS3goKC0FBQUF2WWdDaFl3EgtBQUFBdllnQ2hZdxq2AwoJdGV4dC9odG1s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iKJAwoKdGV4dC9wbGFpbhL6AlRvIGVkaXQgaHlwZXJsaW5rIGluIFdvcmQ6CgoxLiBSaWdodCBjbGljayBvbiBVUkw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LneyKSCMTi53sikgjFaC2o3a2h3Y292NnNucgIgAHgAiAEC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ud7IpIIxILneyKSCMTAAQghraXguY210ODgAciExdWtXcjlrOV9SaUJwOWQ5UEZGUG5tX2Y5SjdxcURDVWs=</go:docsCustomData>
</go:gDocsCustomXmlDataStorage>
</file>

<file path=customXml/itemProps1.xml><?xml version="1.0" encoding="utf-8"?>
<ds:datastoreItem xmlns:ds="http://schemas.openxmlformats.org/officeDocument/2006/customXml" ds:itemID="{85596CCA-C495-4749-A19C-133A4227C22C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b0a005d5-6770-4bcc-8620-5207abff5f07"/>
    <ds:schemaRef ds:uri="3e825e1f-c063-40d8-9ca7-d6ed2093110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4F66374-5C2C-4589-BBFB-6177DF6517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D29822-00B3-4B31-8EFF-1D0E84E68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PEBB-DPP-benefit-education-flyer</vt:lpstr>
    </vt:vector>
  </TitlesOfParts>
  <Company>WA Health Care Authority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PEBB-DPP-benefit-education-flyer</dc:title>
  <dc:subject>PEBB DPP Omada education flyer</dc:subject>
  <dc:creator/>
  <cp:keywords>DPP, PEBB, diabetes prevention, Omada</cp:keywords>
  <cp:lastModifiedBy>Helsley, Heidi (HCA)</cp:lastModifiedBy>
  <cp:revision>11</cp:revision>
  <dcterms:created xsi:type="dcterms:W3CDTF">2025-03-10T20:48:00Z</dcterms:created>
  <dcterms:modified xsi:type="dcterms:W3CDTF">2025-03-21T19:16:00Z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2025-03-06T00:46:00Z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0eb609d5-d919-4aee-96ac-f1dfaa595896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10, 3, 0, 1</vt:lpwstr>
  </property>
  <property fmtid="{D5CDD505-2E9C-101B-9397-08002B2CF9AE}" pid="11" name="MediaServiceImageTags">
    <vt:lpwstr/>
  </property>
</Properties>
</file>